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862AB" w14:textId="77777777" w:rsidR="001A678D" w:rsidRDefault="001A678D" w:rsidP="001A678D">
      <w:pPr>
        <w:pStyle w:val="Heading1"/>
      </w:pPr>
      <w:r w:rsidRPr="00106F36">
        <w:t>VET STUDENT LOAN - Intention to apply request form</w:t>
      </w:r>
    </w:p>
    <w:p w14:paraId="257E1C0E" w14:textId="77777777" w:rsidR="001A678D" w:rsidRPr="00106F36" w:rsidRDefault="001A678D" w:rsidP="001A678D">
      <w:pPr>
        <w:pStyle w:val="Heading3"/>
      </w:pPr>
      <w:r w:rsidRPr="00106F36">
        <w:t>COURSE DETAILS</w:t>
      </w:r>
    </w:p>
    <w:p w14:paraId="72070812" w14:textId="77777777" w:rsidR="000E2D64" w:rsidRDefault="001A678D" w:rsidP="001A678D">
      <w:pPr>
        <w:pStyle w:val="Bodytextwithline"/>
      </w:pPr>
      <w:r>
        <w:t>Course Code and Title:</w:t>
      </w:r>
      <w:r>
        <w:tab/>
      </w:r>
    </w:p>
    <w:p w14:paraId="12CD8338" w14:textId="77777777" w:rsidR="001A678D" w:rsidRDefault="001A678D" w:rsidP="001A678D">
      <w:pPr>
        <w:pStyle w:val="Bodytextwithline"/>
      </w:pPr>
      <w:r>
        <w:t xml:space="preserve">Estimated Course Cost: </w:t>
      </w:r>
    </w:p>
    <w:p w14:paraId="712FA560" w14:textId="77777777" w:rsidR="000E2D64" w:rsidRDefault="001A678D" w:rsidP="001A678D">
      <w:pPr>
        <w:pStyle w:val="Bodytextwithline"/>
      </w:pPr>
      <w:r>
        <w:t>Vet Student Loan Cap (maximum Loan Amount):</w:t>
      </w:r>
      <w:r>
        <w:tab/>
      </w:r>
    </w:p>
    <w:p w14:paraId="4BE85041" w14:textId="77777777" w:rsidR="001A678D" w:rsidRDefault="001A678D" w:rsidP="001A678D">
      <w:pPr>
        <w:pStyle w:val="Bodytextwithline"/>
      </w:pPr>
      <w:r>
        <w:t>Estimated Time to Complete:</w:t>
      </w:r>
    </w:p>
    <w:p w14:paraId="2A5BBB89" w14:textId="77777777" w:rsidR="001A678D" w:rsidRDefault="001A678D" w:rsidP="001A678D">
      <w:pPr>
        <w:pStyle w:val="NoSpacing"/>
        <w:ind w:left="850" w:right="-2"/>
      </w:pPr>
    </w:p>
    <w:p w14:paraId="1C363C28" w14:textId="77777777" w:rsidR="001A678D" w:rsidRPr="00106F36" w:rsidRDefault="001A678D" w:rsidP="001A678D">
      <w:pPr>
        <w:pStyle w:val="Heading3"/>
      </w:pPr>
      <w:r w:rsidRPr="00106F36">
        <w:t>APPLICANT DETAILS</w:t>
      </w:r>
    </w:p>
    <w:p w14:paraId="67AE85A6" w14:textId="77777777" w:rsidR="001A678D" w:rsidRDefault="001A678D" w:rsidP="001A678D">
      <w:pPr>
        <w:pStyle w:val="Bodytextwithline"/>
      </w:pPr>
      <w:r>
        <w:t xml:space="preserve">Student ID: </w:t>
      </w:r>
    </w:p>
    <w:p w14:paraId="2D4A1735" w14:textId="77777777" w:rsidR="001A678D" w:rsidRDefault="001A678D" w:rsidP="001A678D">
      <w:pPr>
        <w:pStyle w:val="Bodytextwithline"/>
        <w:rPr>
          <w:u w:val="single"/>
        </w:rPr>
      </w:pPr>
      <w:r>
        <w:t>Student</w:t>
      </w:r>
      <w:r w:rsidR="007968FC">
        <w:t xml:space="preserve">’s </w:t>
      </w:r>
      <w:r w:rsidR="00653F77">
        <w:t xml:space="preserve">Full </w:t>
      </w:r>
      <w:r w:rsidR="007968FC">
        <w:t>Legal</w:t>
      </w:r>
      <w:r>
        <w:t xml:space="preserve"> Name:</w:t>
      </w:r>
    </w:p>
    <w:p w14:paraId="0E69274C" w14:textId="77777777" w:rsidR="001A678D" w:rsidRDefault="001A678D" w:rsidP="001A678D">
      <w:pPr>
        <w:pStyle w:val="NoSpacing"/>
        <w:ind w:right="-2"/>
      </w:pPr>
    </w:p>
    <w:p w14:paraId="73153652" w14:textId="77777777" w:rsidR="001A678D" w:rsidRDefault="001A678D" w:rsidP="001A678D">
      <w:pPr>
        <w:pStyle w:val="Bodytextwithline"/>
      </w:pPr>
      <w:r>
        <w:t>Student Email address for e-caf correspondence:</w:t>
      </w:r>
    </w:p>
    <w:p w14:paraId="0FD1CBF9" w14:textId="77777777" w:rsidR="007968FC" w:rsidRDefault="007968FC" w:rsidP="007968FC">
      <w:pPr>
        <w:ind w:right="-2"/>
      </w:pPr>
    </w:p>
    <w:p w14:paraId="7E8ABD62" w14:textId="77777777" w:rsidR="007968FC" w:rsidRDefault="007968FC" w:rsidP="007968FC">
      <w:pPr>
        <w:ind w:right="-2"/>
      </w:pPr>
    </w:p>
    <w:p w14:paraId="2B906611" w14:textId="77777777" w:rsidR="008828A8" w:rsidRDefault="001A678D" w:rsidP="007968FC">
      <w:pPr>
        <w:ind w:right="-2"/>
      </w:pPr>
      <w:r>
        <w:t>Unique Student Identifier</w:t>
      </w:r>
      <w:r w:rsidR="007968FC">
        <w:t xml:space="preserve"> (10 digits)</w:t>
      </w:r>
      <w:r w:rsidR="007968FC">
        <w:tab/>
      </w:r>
    </w:p>
    <w:tbl>
      <w:tblPr>
        <w:tblStyle w:val="TableGrid"/>
        <w:tblW w:w="0" w:type="auto"/>
        <w:jc w:val="right"/>
        <w:tblBorders>
          <w:top w:val="single" w:sz="4" w:space="0" w:color="004136" w:themeColor="accent1"/>
          <w:left w:val="single" w:sz="4" w:space="0" w:color="004136" w:themeColor="accent1"/>
          <w:bottom w:val="single" w:sz="4" w:space="0" w:color="004136" w:themeColor="accent1"/>
          <w:right w:val="single" w:sz="4" w:space="0" w:color="004136" w:themeColor="accent1"/>
          <w:insideH w:val="single" w:sz="4" w:space="0" w:color="004136" w:themeColor="accent1"/>
          <w:insideV w:val="single" w:sz="4" w:space="0" w:color="004136" w:themeColor="accent1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828A8" w14:paraId="3043B8DC" w14:textId="77777777" w:rsidTr="008828A8">
        <w:trPr>
          <w:trHeight w:val="567"/>
          <w:jc w:val="right"/>
        </w:trPr>
        <w:tc>
          <w:tcPr>
            <w:tcW w:w="567" w:type="dxa"/>
          </w:tcPr>
          <w:p w14:paraId="221B9344" w14:textId="44EB0E2B" w:rsidR="008828A8" w:rsidRDefault="008828A8" w:rsidP="008828A8">
            <w:pPr>
              <w:ind w:right="-2"/>
              <w:jc w:val="right"/>
            </w:pPr>
          </w:p>
        </w:tc>
        <w:tc>
          <w:tcPr>
            <w:tcW w:w="567" w:type="dxa"/>
          </w:tcPr>
          <w:p w14:paraId="2ADC9931" w14:textId="77777777" w:rsidR="008828A8" w:rsidRDefault="008828A8" w:rsidP="008828A8">
            <w:pPr>
              <w:ind w:right="-2"/>
              <w:jc w:val="right"/>
            </w:pPr>
          </w:p>
        </w:tc>
        <w:tc>
          <w:tcPr>
            <w:tcW w:w="567" w:type="dxa"/>
          </w:tcPr>
          <w:p w14:paraId="1971EFB4" w14:textId="7A23A7D8" w:rsidR="008828A8" w:rsidRDefault="008828A8" w:rsidP="008828A8">
            <w:pPr>
              <w:ind w:right="-2"/>
              <w:jc w:val="right"/>
            </w:pPr>
          </w:p>
        </w:tc>
        <w:tc>
          <w:tcPr>
            <w:tcW w:w="567" w:type="dxa"/>
          </w:tcPr>
          <w:p w14:paraId="489F0FF0" w14:textId="77777777" w:rsidR="008828A8" w:rsidRDefault="008828A8" w:rsidP="008828A8">
            <w:pPr>
              <w:ind w:right="-2"/>
              <w:jc w:val="right"/>
            </w:pPr>
          </w:p>
        </w:tc>
        <w:tc>
          <w:tcPr>
            <w:tcW w:w="567" w:type="dxa"/>
          </w:tcPr>
          <w:p w14:paraId="5C8C6BD2" w14:textId="77777777" w:rsidR="008828A8" w:rsidRDefault="008828A8" w:rsidP="008828A8">
            <w:pPr>
              <w:ind w:right="-2"/>
              <w:jc w:val="right"/>
            </w:pPr>
          </w:p>
        </w:tc>
        <w:tc>
          <w:tcPr>
            <w:tcW w:w="567" w:type="dxa"/>
          </w:tcPr>
          <w:p w14:paraId="3A11FF97" w14:textId="77777777" w:rsidR="008828A8" w:rsidRDefault="008828A8" w:rsidP="008828A8">
            <w:pPr>
              <w:ind w:right="-2"/>
              <w:jc w:val="right"/>
            </w:pPr>
          </w:p>
        </w:tc>
        <w:tc>
          <w:tcPr>
            <w:tcW w:w="567" w:type="dxa"/>
          </w:tcPr>
          <w:p w14:paraId="5F87165A" w14:textId="77777777" w:rsidR="008828A8" w:rsidRDefault="008828A8" w:rsidP="008828A8">
            <w:pPr>
              <w:ind w:right="-2"/>
              <w:jc w:val="right"/>
            </w:pPr>
          </w:p>
        </w:tc>
        <w:tc>
          <w:tcPr>
            <w:tcW w:w="567" w:type="dxa"/>
          </w:tcPr>
          <w:p w14:paraId="5C715402" w14:textId="77777777" w:rsidR="008828A8" w:rsidRDefault="008828A8" w:rsidP="008828A8">
            <w:pPr>
              <w:ind w:right="-2"/>
              <w:jc w:val="right"/>
            </w:pPr>
          </w:p>
        </w:tc>
        <w:tc>
          <w:tcPr>
            <w:tcW w:w="567" w:type="dxa"/>
          </w:tcPr>
          <w:p w14:paraId="02B0BE5A" w14:textId="77777777" w:rsidR="008828A8" w:rsidRDefault="008828A8" w:rsidP="008828A8">
            <w:pPr>
              <w:ind w:right="-2"/>
              <w:jc w:val="right"/>
            </w:pPr>
          </w:p>
        </w:tc>
        <w:tc>
          <w:tcPr>
            <w:tcW w:w="567" w:type="dxa"/>
          </w:tcPr>
          <w:p w14:paraId="51832C34" w14:textId="77777777" w:rsidR="008828A8" w:rsidRDefault="008828A8" w:rsidP="008828A8">
            <w:pPr>
              <w:ind w:right="-2"/>
              <w:jc w:val="right"/>
            </w:pPr>
          </w:p>
        </w:tc>
      </w:tr>
    </w:tbl>
    <w:p w14:paraId="3117A4F7" w14:textId="77777777" w:rsidR="007968FC" w:rsidRDefault="007968FC" w:rsidP="007968FC">
      <w:pPr>
        <w:ind w:right="-2"/>
      </w:pPr>
    </w:p>
    <w:p w14:paraId="732077C9" w14:textId="77777777" w:rsidR="007968FC" w:rsidRDefault="007968FC" w:rsidP="007968FC">
      <w:pPr>
        <w:ind w:right="-2"/>
      </w:pPr>
    </w:p>
    <w:p w14:paraId="3FA054FA" w14:textId="77777777" w:rsidR="008828A8" w:rsidRDefault="001A678D" w:rsidP="007968FC">
      <w:pPr>
        <w:ind w:right="-2"/>
      </w:pPr>
      <w:r>
        <w:t>Tax File Number</w:t>
      </w:r>
      <w:r w:rsidR="007968FC">
        <w:t xml:space="preserve"> (9 digits)</w:t>
      </w:r>
    </w:p>
    <w:tbl>
      <w:tblPr>
        <w:tblStyle w:val="TableGrid"/>
        <w:tblW w:w="0" w:type="auto"/>
        <w:jc w:val="right"/>
        <w:tblBorders>
          <w:top w:val="single" w:sz="4" w:space="0" w:color="004136" w:themeColor="accent1"/>
          <w:left w:val="single" w:sz="4" w:space="0" w:color="004136" w:themeColor="accent1"/>
          <w:bottom w:val="single" w:sz="4" w:space="0" w:color="004136" w:themeColor="accent1"/>
          <w:right w:val="single" w:sz="4" w:space="0" w:color="004136" w:themeColor="accent1"/>
          <w:insideH w:val="single" w:sz="4" w:space="0" w:color="004136" w:themeColor="accent1"/>
          <w:insideV w:val="single" w:sz="4" w:space="0" w:color="004136" w:themeColor="accent1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828A8" w14:paraId="4F17CC88" w14:textId="77777777" w:rsidTr="008828A8">
        <w:trPr>
          <w:trHeight w:val="567"/>
          <w:jc w:val="right"/>
        </w:trPr>
        <w:tc>
          <w:tcPr>
            <w:tcW w:w="567" w:type="dxa"/>
          </w:tcPr>
          <w:p w14:paraId="04E8D783" w14:textId="77777777" w:rsidR="008828A8" w:rsidRDefault="008828A8" w:rsidP="008828A8">
            <w:pPr>
              <w:ind w:right="-2"/>
              <w:jc w:val="right"/>
            </w:pPr>
          </w:p>
          <w:p w14:paraId="73A06426" w14:textId="77777777" w:rsidR="008828A8" w:rsidRDefault="008828A8" w:rsidP="008828A8">
            <w:pPr>
              <w:ind w:right="-2"/>
              <w:jc w:val="right"/>
            </w:pPr>
          </w:p>
        </w:tc>
        <w:tc>
          <w:tcPr>
            <w:tcW w:w="567" w:type="dxa"/>
          </w:tcPr>
          <w:p w14:paraId="6B2F0268" w14:textId="77777777" w:rsidR="008828A8" w:rsidRDefault="008828A8" w:rsidP="008828A8">
            <w:pPr>
              <w:ind w:right="-2"/>
              <w:jc w:val="right"/>
            </w:pPr>
          </w:p>
          <w:p w14:paraId="057C52AF" w14:textId="77777777" w:rsidR="008828A8" w:rsidRDefault="008828A8" w:rsidP="008828A8">
            <w:pPr>
              <w:ind w:right="-2"/>
              <w:jc w:val="right"/>
            </w:pPr>
          </w:p>
        </w:tc>
        <w:tc>
          <w:tcPr>
            <w:tcW w:w="567" w:type="dxa"/>
          </w:tcPr>
          <w:p w14:paraId="0D7CC3A4" w14:textId="77777777" w:rsidR="008828A8" w:rsidRDefault="008828A8" w:rsidP="008828A8">
            <w:pPr>
              <w:ind w:right="-2"/>
              <w:jc w:val="right"/>
            </w:pPr>
          </w:p>
          <w:p w14:paraId="066A29AC" w14:textId="77777777" w:rsidR="008828A8" w:rsidRDefault="008828A8" w:rsidP="008828A8">
            <w:pPr>
              <w:ind w:right="-2"/>
              <w:jc w:val="right"/>
            </w:pPr>
          </w:p>
        </w:tc>
        <w:tc>
          <w:tcPr>
            <w:tcW w:w="567" w:type="dxa"/>
          </w:tcPr>
          <w:p w14:paraId="31CD5CB7" w14:textId="77777777" w:rsidR="008828A8" w:rsidRDefault="008828A8" w:rsidP="008828A8">
            <w:pPr>
              <w:ind w:right="-2"/>
              <w:jc w:val="right"/>
            </w:pPr>
          </w:p>
          <w:p w14:paraId="2E6A98EC" w14:textId="77777777" w:rsidR="008828A8" w:rsidRDefault="008828A8" w:rsidP="008828A8">
            <w:pPr>
              <w:ind w:right="-2"/>
              <w:jc w:val="right"/>
            </w:pPr>
          </w:p>
        </w:tc>
        <w:tc>
          <w:tcPr>
            <w:tcW w:w="567" w:type="dxa"/>
          </w:tcPr>
          <w:p w14:paraId="4A79514D" w14:textId="77777777" w:rsidR="008828A8" w:rsidRDefault="008828A8" w:rsidP="008828A8">
            <w:pPr>
              <w:ind w:right="-2"/>
              <w:jc w:val="right"/>
            </w:pPr>
          </w:p>
          <w:p w14:paraId="2B30E053" w14:textId="77777777" w:rsidR="008828A8" w:rsidRDefault="008828A8" w:rsidP="008828A8">
            <w:pPr>
              <w:ind w:right="-2"/>
              <w:jc w:val="right"/>
            </w:pPr>
          </w:p>
        </w:tc>
        <w:tc>
          <w:tcPr>
            <w:tcW w:w="567" w:type="dxa"/>
          </w:tcPr>
          <w:p w14:paraId="0D1A9278" w14:textId="77777777" w:rsidR="008828A8" w:rsidRDefault="008828A8" w:rsidP="008828A8">
            <w:pPr>
              <w:ind w:right="-2"/>
              <w:jc w:val="right"/>
            </w:pPr>
          </w:p>
          <w:p w14:paraId="4F71AF8E" w14:textId="77777777" w:rsidR="008828A8" w:rsidRDefault="008828A8" w:rsidP="008828A8">
            <w:pPr>
              <w:ind w:right="-2"/>
              <w:jc w:val="right"/>
            </w:pPr>
          </w:p>
        </w:tc>
        <w:tc>
          <w:tcPr>
            <w:tcW w:w="567" w:type="dxa"/>
          </w:tcPr>
          <w:p w14:paraId="5768A9A2" w14:textId="77777777" w:rsidR="008828A8" w:rsidRDefault="008828A8" w:rsidP="008828A8">
            <w:pPr>
              <w:ind w:right="-2"/>
              <w:jc w:val="right"/>
            </w:pPr>
          </w:p>
        </w:tc>
        <w:tc>
          <w:tcPr>
            <w:tcW w:w="567" w:type="dxa"/>
          </w:tcPr>
          <w:p w14:paraId="65409DE4" w14:textId="77777777" w:rsidR="008828A8" w:rsidRDefault="008828A8" w:rsidP="008828A8">
            <w:pPr>
              <w:ind w:right="-2"/>
              <w:jc w:val="right"/>
            </w:pPr>
          </w:p>
        </w:tc>
        <w:tc>
          <w:tcPr>
            <w:tcW w:w="567" w:type="dxa"/>
          </w:tcPr>
          <w:p w14:paraId="7AF61F32" w14:textId="77777777" w:rsidR="008828A8" w:rsidRDefault="008828A8" w:rsidP="008828A8">
            <w:pPr>
              <w:ind w:right="-2"/>
              <w:jc w:val="right"/>
            </w:pPr>
          </w:p>
        </w:tc>
      </w:tr>
    </w:tbl>
    <w:p w14:paraId="5F0E518D" w14:textId="77777777" w:rsidR="001A678D" w:rsidRDefault="001A678D" w:rsidP="007968FC">
      <w:pPr>
        <w:ind w:right="-2"/>
      </w:pPr>
      <w:r>
        <w:tab/>
      </w:r>
      <w:r>
        <w:tab/>
      </w:r>
      <w:r w:rsidR="007968FC">
        <w:t xml:space="preserve"> </w:t>
      </w:r>
    </w:p>
    <w:p w14:paraId="435B6763" w14:textId="77777777" w:rsidR="008F3F3F" w:rsidRDefault="00D75F2F" w:rsidP="000E2D64">
      <w:pPr>
        <w:pStyle w:val="Heading3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D75F2F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I have previously taken out a VET Student Loan for </w:t>
      </w:r>
      <w:r w:rsidR="00AB7B36">
        <w:rPr>
          <w:rFonts w:asciiTheme="minorHAnsi" w:hAnsiTheme="minorHAnsi" w:cstheme="minorHAnsi"/>
          <w:b w:val="0"/>
          <w:color w:val="auto"/>
          <w:sz w:val="20"/>
          <w:szCs w:val="20"/>
        </w:rPr>
        <w:t>this</w:t>
      </w:r>
      <w:r w:rsidRPr="00D75F2F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above mentioned course</w:t>
      </w:r>
      <w:r w:rsidR="00AB7B36">
        <w:rPr>
          <w:rFonts w:asciiTheme="minorHAnsi" w:hAnsiTheme="minorHAnsi" w:cstheme="minorHAnsi"/>
          <w:b w:val="0"/>
          <w:color w:val="auto"/>
          <w:sz w:val="20"/>
          <w:szCs w:val="20"/>
        </w:rPr>
        <w:t>:</w:t>
      </w:r>
    </w:p>
    <w:p w14:paraId="249A20A6" w14:textId="77777777" w:rsidR="008F3F3F" w:rsidRPr="008F3F3F" w:rsidRDefault="008F3F3F" w:rsidP="008F3F3F">
      <w:pPr>
        <w:pStyle w:val="Heading3"/>
        <w:ind w:left="720" w:firstLine="720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>
        <w:rPr>
          <w:b w:val="0"/>
          <w:noProof/>
          <w:color w:val="auto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EB8E2" wp14:editId="28A76888">
                <wp:simplePos x="0" y="0"/>
                <wp:positionH relativeFrom="column">
                  <wp:posOffset>594000</wp:posOffset>
                </wp:positionH>
                <wp:positionV relativeFrom="paragraph">
                  <wp:posOffset>137132</wp:posOffset>
                </wp:positionV>
                <wp:extent cx="238466" cy="163773"/>
                <wp:effectExtent l="0" t="0" r="28575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466" cy="163773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7A912" id="Rectangle 2" o:spid="_x0000_s1026" style="position:absolute;margin-left:46.75pt;margin-top:10.8pt;width:18.8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" filled="f" strokecolor="#00201a [1604]" strokeweight="1.5pt"/>
            </w:pict>
          </mc:Fallback>
        </mc:AlternateContent>
      </w:r>
      <w:r w:rsidRPr="008F3F3F">
        <w:rPr>
          <w:b w:val="0"/>
          <w:color w:val="auto"/>
          <w:sz w:val="20"/>
          <w:szCs w:val="20"/>
        </w:rPr>
        <w:t>YES</w:t>
      </w:r>
      <w:r w:rsidRPr="008F3F3F">
        <w:rPr>
          <w:b w:val="0"/>
          <w:color w:val="auto"/>
          <w:sz w:val="20"/>
          <w:szCs w:val="20"/>
        </w:rPr>
        <w:tab/>
      </w:r>
      <w:r w:rsidRPr="008F3F3F">
        <w:rPr>
          <w:b w:val="0"/>
          <w:color w:val="auto"/>
          <w:sz w:val="20"/>
          <w:szCs w:val="20"/>
        </w:rPr>
        <w:tab/>
      </w:r>
      <w:r w:rsidRPr="008F3F3F">
        <w:rPr>
          <w:b w:val="0"/>
          <w:color w:val="auto"/>
          <w:sz w:val="20"/>
          <w:szCs w:val="20"/>
        </w:rPr>
        <w:tab/>
      </w:r>
      <w:r w:rsidRPr="008F3F3F">
        <w:rPr>
          <w:b w:val="0"/>
          <w:color w:val="auto"/>
          <w:sz w:val="20"/>
          <w:szCs w:val="20"/>
        </w:rPr>
        <w:tab/>
      </w:r>
    </w:p>
    <w:p w14:paraId="47E3586C" w14:textId="77777777" w:rsidR="008F3F3F" w:rsidRDefault="008F3F3F" w:rsidP="008F3F3F">
      <w:pPr>
        <w:pStyle w:val="Heading3"/>
        <w:ind w:left="1440"/>
        <w:rPr>
          <w:u w:val="single"/>
        </w:rPr>
      </w:pPr>
      <w:r>
        <w:rPr>
          <w:b w:val="0"/>
          <w:noProof/>
          <w:color w:val="auto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61E640" wp14:editId="7BCAEB9B">
                <wp:simplePos x="0" y="0"/>
                <wp:positionH relativeFrom="column">
                  <wp:posOffset>606738</wp:posOffset>
                </wp:positionH>
                <wp:positionV relativeFrom="paragraph">
                  <wp:posOffset>155736</wp:posOffset>
                </wp:positionV>
                <wp:extent cx="238466" cy="163773"/>
                <wp:effectExtent l="0" t="0" r="28575" b="273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466" cy="163773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94D5C" id="Rectangle 6" o:spid="_x0000_s1026" style="position:absolute;margin-left:47.75pt;margin-top:12.25pt;width:18.8pt;height:1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" filled="f" strokecolor="#00201a [1604]" strokeweight="1.5pt"/>
            </w:pict>
          </mc:Fallback>
        </mc:AlternateContent>
      </w:r>
      <w:r w:rsidRPr="008F3F3F">
        <w:rPr>
          <w:b w:val="0"/>
          <w:color w:val="auto"/>
          <w:sz w:val="20"/>
          <w:szCs w:val="20"/>
        </w:rPr>
        <w:t>NO</w:t>
      </w:r>
      <w:r w:rsidR="000E2D64">
        <w:rPr>
          <w:u w:val="single"/>
        </w:rPr>
        <w:br w:type="page"/>
      </w:r>
    </w:p>
    <w:p w14:paraId="77C3F216" w14:textId="77777777" w:rsidR="003627E5" w:rsidRPr="003627E5" w:rsidRDefault="003627E5" w:rsidP="00B063B8">
      <w:pPr>
        <w:ind w:right="0"/>
        <w:rPr>
          <w:b/>
          <w:color w:val="00B050"/>
        </w:rPr>
      </w:pPr>
      <w:r w:rsidRPr="003627E5">
        <w:rPr>
          <w:b/>
          <w:color w:val="00844A" w:themeColor="accent3" w:themeShade="BF"/>
        </w:rPr>
        <w:lastRenderedPageBreak/>
        <w:t>APPLICANT CITIZENSHIP and RESIDENCY REQUIREMENTS (PLEASE SELECT ONE)</w:t>
      </w:r>
    </w:p>
    <w:p w14:paraId="332B2171" w14:textId="77777777" w:rsidR="003627E5" w:rsidRDefault="00B063B8" w:rsidP="00B063B8">
      <w:pPr>
        <w:ind w:right="0"/>
      </w:pPr>
      <w:r>
        <w:rPr>
          <w:b/>
        </w:rPr>
        <w:t>E</w:t>
      </w:r>
      <w:r w:rsidRPr="00D75F2F">
        <w:rPr>
          <w:b/>
        </w:rPr>
        <w:t>vidence of one of the below requirements must be attached</w:t>
      </w:r>
      <w:r w:rsidRPr="00B063B8">
        <w:t xml:space="preserve"> (</w:t>
      </w:r>
      <w:r w:rsidRPr="00D75F2F">
        <w:t>plus proof of name change if applicable</w:t>
      </w:r>
      <w:r>
        <w:t>)</w:t>
      </w:r>
    </w:p>
    <w:p w14:paraId="18AEB1D0" w14:textId="77777777" w:rsidR="00B063B8" w:rsidRPr="003627E5" w:rsidRDefault="00B063B8" w:rsidP="00B063B8">
      <w:pPr>
        <w:ind w:right="0"/>
      </w:pPr>
    </w:p>
    <w:p w14:paraId="00E8302A" w14:textId="77777777" w:rsidR="0021392B" w:rsidRDefault="006E55E9" w:rsidP="00B063B8">
      <w:pPr>
        <w:ind w:right="0"/>
      </w:pPr>
      <w:sdt>
        <w:sdtPr>
          <w:id w:val="-141658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8D" w:rsidRPr="00D75F2F">
            <w:rPr>
              <w:rFonts w:ascii="MS Gothic" w:eastAsia="MS Gothic" w:hAnsi="MS Gothic" w:hint="eastAsia"/>
            </w:rPr>
            <w:t>☐</w:t>
          </w:r>
        </w:sdtContent>
      </w:sdt>
      <w:r w:rsidR="001A678D" w:rsidRPr="00D75F2F">
        <w:t xml:space="preserve"> I am an Australian citizen </w:t>
      </w:r>
    </w:p>
    <w:p w14:paraId="668C6631" w14:textId="77777777" w:rsidR="008828A8" w:rsidRPr="00B063B8" w:rsidRDefault="008828A8" w:rsidP="00B063B8">
      <w:pPr>
        <w:pStyle w:val="Heading4"/>
        <w:ind w:right="0"/>
        <w:rPr>
          <w:i/>
          <w:lang w:val="en"/>
        </w:rPr>
      </w:pPr>
      <w:r w:rsidRPr="00B063B8">
        <w:rPr>
          <w:i/>
        </w:rPr>
        <w:t xml:space="preserve">Accepted Australian Citizenship Evidence </w:t>
      </w:r>
      <w:r w:rsidR="00B063B8">
        <w:rPr>
          <w:i/>
        </w:rPr>
        <w:t>(</w:t>
      </w:r>
      <w:r w:rsidR="00B063B8">
        <w:t>please select relevant evidence checkbox)</w:t>
      </w:r>
    </w:p>
    <w:p w14:paraId="333942B7" w14:textId="77777777" w:rsidR="000E2D64" w:rsidRPr="00D75F2F" w:rsidRDefault="00B063B8" w:rsidP="00B063B8">
      <w:pPr>
        <w:pStyle w:val="ListBullet"/>
        <w:numPr>
          <w:ilvl w:val="0"/>
          <w:numId w:val="0"/>
        </w:numPr>
        <w:ind w:right="0"/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tab/>
      </w:r>
      <w:sdt>
        <w:sdtPr>
          <w:id w:val="2104676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D75F2F">
        <w:rPr>
          <w:sz w:val="18"/>
          <w:szCs w:val="18"/>
          <w:lang w:val="en"/>
        </w:rPr>
        <w:t xml:space="preserve"> </w:t>
      </w:r>
      <w:r w:rsidR="001A678D" w:rsidRPr="00D75F2F">
        <w:rPr>
          <w:sz w:val="18"/>
          <w:szCs w:val="18"/>
          <w:lang w:val="en"/>
        </w:rPr>
        <w:t>Australian Passport</w:t>
      </w:r>
    </w:p>
    <w:p w14:paraId="36C12E6A" w14:textId="77777777" w:rsidR="001A678D" w:rsidRPr="00D75F2F" w:rsidRDefault="00B063B8" w:rsidP="00B063B8">
      <w:pPr>
        <w:pStyle w:val="ListBullet"/>
        <w:numPr>
          <w:ilvl w:val="0"/>
          <w:numId w:val="0"/>
        </w:numPr>
        <w:ind w:right="0"/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tab/>
      </w:r>
      <w:sdt>
        <w:sdtPr>
          <w:id w:val="787626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D75F2F">
        <w:rPr>
          <w:sz w:val="18"/>
          <w:szCs w:val="18"/>
          <w:lang w:val="en"/>
        </w:rPr>
        <w:t xml:space="preserve"> </w:t>
      </w:r>
      <w:r w:rsidR="001A678D" w:rsidRPr="00D75F2F">
        <w:rPr>
          <w:sz w:val="18"/>
          <w:szCs w:val="18"/>
          <w:lang w:val="en"/>
        </w:rPr>
        <w:t xml:space="preserve">Australian Birth Certificate where you were born before 20 August 1986 </w:t>
      </w:r>
    </w:p>
    <w:p w14:paraId="2C1E5A5F" w14:textId="77777777" w:rsidR="001A678D" w:rsidRDefault="00B063B8" w:rsidP="00B063B8">
      <w:pPr>
        <w:pStyle w:val="ListBullet"/>
        <w:numPr>
          <w:ilvl w:val="0"/>
          <w:numId w:val="0"/>
        </w:numPr>
        <w:ind w:right="0"/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tab/>
      </w:r>
      <w:sdt>
        <w:sdtPr>
          <w:id w:val="-1188674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D75F2F">
        <w:rPr>
          <w:sz w:val="18"/>
          <w:szCs w:val="18"/>
          <w:lang w:val="en"/>
        </w:rPr>
        <w:t xml:space="preserve"> </w:t>
      </w:r>
      <w:r w:rsidR="001A678D" w:rsidRPr="00D75F2F">
        <w:rPr>
          <w:sz w:val="18"/>
          <w:szCs w:val="18"/>
          <w:lang w:val="en"/>
        </w:rPr>
        <w:t xml:space="preserve">Australian Birth Certificate where you were born after 20 August 1986 </w:t>
      </w:r>
      <w:r w:rsidR="001A678D" w:rsidRPr="00D75F2F">
        <w:rPr>
          <w:b/>
          <w:sz w:val="18"/>
          <w:szCs w:val="18"/>
          <w:u w:val="single"/>
          <w:lang w:val="en"/>
        </w:rPr>
        <w:t>plus</w:t>
      </w:r>
      <w:r w:rsidR="001A678D" w:rsidRPr="00D75F2F">
        <w:rPr>
          <w:sz w:val="18"/>
          <w:szCs w:val="18"/>
          <w:lang w:val="en"/>
        </w:rPr>
        <w:t xml:space="preserve"> proof of your parent citizenship if </w:t>
      </w:r>
      <w:r w:rsidR="00A85FB3">
        <w:rPr>
          <w:sz w:val="18"/>
          <w:szCs w:val="18"/>
          <w:lang w:val="en"/>
        </w:rPr>
        <w:t xml:space="preserve"> </w:t>
      </w:r>
      <w:r w:rsidR="001A678D" w:rsidRPr="00D75F2F">
        <w:rPr>
          <w:sz w:val="18"/>
          <w:szCs w:val="18"/>
          <w:lang w:val="en"/>
        </w:rPr>
        <w:t xml:space="preserve">your </w:t>
      </w:r>
      <w:r w:rsidR="001A678D" w:rsidRPr="00D75F2F">
        <w:rPr>
          <w:rFonts w:eastAsia="Times New Roman"/>
          <w:sz w:val="18"/>
          <w:szCs w:val="18"/>
          <w:lang w:eastAsia="en-AU"/>
        </w:rPr>
        <w:t xml:space="preserve">full birth certificate does </w:t>
      </w:r>
      <w:r w:rsidR="001A678D" w:rsidRPr="00D75F2F">
        <w:rPr>
          <w:rFonts w:eastAsia="Times New Roman"/>
          <w:b/>
          <w:sz w:val="18"/>
          <w:szCs w:val="18"/>
          <w:u w:val="single"/>
          <w:lang w:eastAsia="en-AU"/>
        </w:rPr>
        <w:t>not</w:t>
      </w:r>
      <w:r w:rsidR="001A678D" w:rsidRPr="00D75F2F">
        <w:rPr>
          <w:rFonts w:eastAsia="Times New Roman"/>
          <w:sz w:val="18"/>
          <w:szCs w:val="18"/>
          <w:lang w:eastAsia="en-AU"/>
        </w:rPr>
        <w:t xml:space="preserve"> show that at least one parent was born in Australia or that parent was born before 20 August 1986</w:t>
      </w:r>
      <w:r w:rsidR="001A678D" w:rsidRPr="00D75F2F">
        <w:rPr>
          <w:sz w:val="18"/>
          <w:szCs w:val="18"/>
          <w:lang w:val="en"/>
        </w:rPr>
        <w:t xml:space="preserve">. e.g. your Parents Australian Birth Certificate or Australian Citizenship Certificate </w:t>
      </w:r>
    </w:p>
    <w:p w14:paraId="237DBB64" w14:textId="77777777" w:rsidR="00B063B8" w:rsidRPr="00D75F2F" w:rsidRDefault="00B063B8" w:rsidP="00B063B8">
      <w:pPr>
        <w:pStyle w:val="ListBullet"/>
        <w:numPr>
          <w:ilvl w:val="0"/>
          <w:numId w:val="0"/>
        </w:numPr>
        <w:ind w:right="0"/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tab/>
      </w:r>
      <w:sdt>
        <w:sdtPr>
          <w:id w:val="860546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D75F2F">
        <w:rPr>
          <w:sz w:val="18"/>
          <w:szCs w:val="18"/>
          <w:lang w:val="en"/>
        </w:rPr>
        <w:t xml:space="preserve"> Australian Citizenship certificate </w:t>
      </w:r>
      <w:r w:rsidRPr="00D75F2F">
        <w:rPr>
          <w:sz w:val="18"/>
          <w:szCs w:val="18"/>
          <w:lang w:val="en"/>
        </w:rPr>
        <w:tab/>
        <w:t xml:space="preserve"> </w:t>
      </w:r>
    </w:p>
    <w:p w14:paraId="298AACBE" w14:textId="77777777" w:rsidR="00B063B8" w:rsidRPr="00D75F2F" w:rsidRDefault="00B063B8" w:rsidP="00B063B8">
      <w:pPr>
        <w:pStyle w:val="ListBullet"/>
        <w:numPr>
          <w:ilvl w:val="0"/>
          <w:numId w:val="0"/>
        </w:numPr>
        <w:ind w:right="0"/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tab/>
      </w:r>
      <w:sdt>
        <w:sdtPr>
          <w:id w:val="1506555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D75F2F">
        <w:rPr>
          <w:sz w:val="18"/>
          <w:szCs w:val="18"/>
          <w:lang w:val="en"/>
        </w:rPr>
        <w:t xml:space="preserve"> Australian Citizenship by Descent extract  </w:t>
      </w:r>
    </w:p>
    <w:p w14:paraId="4811BE74" w14:textId="77777777" w:rsidR="00B063B8" w:rsidRPr="00D75F2F" w:rsidRDefault="00B063B8" w:rsidP="00B063B8">
      <w:pPr>
        <w:pStyle w:val="ListBullet"/>
        <w:numPr>
          <w:ilvl w:val="0"/>
          <w:numId w:val="0"/>
        </w:numPr>
        <w:ind w:right="0"/>
        <w:rPr>
          <w:sz w:val="18"/>
          <w:szCs w:val="18"/>
          <w:lang w:val="en"/>
        </w:rPr>
      </w:pPr>
    </w:p>
    <w:p w14:paraId="6BC44247" w14:textId="77777777" w:rsidR="000E2D64" w:rsidRPr="00D75F2F" w:rsidRDefault="000E2D64" w:rsidP="00B063B8">
      <w:pPr>
        <w:ind w:right="0"/>
        <w:rPr>
          <w:lang w:val="en"/>
        </w:rPr>
      </w:pPr>
    </w:p>
    <w:p w14:paraId="632F8B56" w14:textId="77777777" w:rsidR="001A678D" w:rsidRPr="00D75F2F" w:rsidRDefault="006E55E9" w:rsidP="00B063B8">
      <w:pPr>
        <w:ind w:right="0"/>
        <w:rPr>
          <w:b/>
        </w:rPr>
      </w:pPr>
      <w:sdt>
        <w:sdtPr>
          <w:id w:val="19582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8D" w:rsidRPr="00D75F2F">
            <w:rPr>
              <w:rFonts w:ascii="MS Gothic" w:eastAsia="MS Gothic" w:hAnsi="MS Gothic" w:hint="eastAsia"/>
            </w:rPr>
            <w:t>☐</w:t>
          </w:r>
        </w:sdtContent>
      </w:sdt>
      <w:r w:rsidR="001A678D" w:rsidRPr="00D75F2F">
        <w:t xml:space="preserve"> I hold a </w:t>
      </w:r>
      <w:r w:rsidR="001A678D" w:rsidRPr="00D75F2F">
        <w:rPr>
          <w:rFonts w:eastAsia="Times New Roman"/>
          <w:lang w:eastAsia="en-AU"/>
        </w:rPr>
        <w:t xml:space="preserve">Permanent Humanitarian Visa </w:t>
      </w:r>
      <w:r w:rsidR="001A678D" w:rsidRPr="00D75F2F">
        <w:rPr>
          <w:b/>
        </w:rPr>
        <w:t>(evidence attached)</w:t>
      </w:r>
    </w:p>
    <w:p w14:paraId="320151A9" w14:textId="77777777" w:rsidR="000E2D64" w:rsidRDefault="001A678D" w:rsidP="00B063B8">
      <w:pPr>
        <w:spacing w:line="240" w:lineRule="auto"/>
        <w:ind w:right="0"/>
        <w:rPr>
          <w:b/>
          <w:lang w:eastAsia="en-AU"/>
        </w:rPr>
      </w:pPr>
      <w:r w:rsidRPr="00D75F2F">
        <w:rPr>
          <w:lang w:eastAsia="en-AU"/>
        </w:rPr>
        <w:t xml:space="preserve">Note: If your visa sub class falls into the following listed subclass groups you are considered to be a Permanent Humanitarian Visa holder: </w:t>
      </w:r>
      <w:r w:rsidRPr="00D75F2F">
        <w:rPr>
          <w:b/>
          <w:lang w:eastAsia="en-AU"/>
        </w:rPr>
        <w:t>Visa Subclasses – 200 to 217, 80</w:t>
      </w:r>
      <w:r w:rsidR="00B063B8">
        <w:rPr>
          <w:b/>
          <w:lang w:eastAsia="en-AU"/>
        </w:rPr>
        <w:t>3, 807, 809, 810,817, 866, 851C</w:t>
      </w:r>
    </w:p>
    <w:p w14:paraId="77A69E0D" w14:textId="77777777" w:rsidR="00B063B8" w:rsidRPr="00D75F2F" w:rsidRDefault="00B063B8" w:rsidP="00B063B8">
      <w:pPr>
        <w:spacing w:line="240" w:lineRule="auto"/>
        <w:ind w:right="0"/>
        <w:rPr>
          <w:b/>
          <w:lang w:eastAsia="en-AU"/>
        </w:rPr>
      </w:pPr>
    </w:p>
    <w:p w14:paraId="4E0A5ADF" w14:textId="77777777" w:rsidR="001A678D" w:rsidRPr="00D75F2F" w:rsidRDefault="001A678D" w:rsidP="00B063B8">
      <w:pPr>
        <w:ind w:right="0"/>
        <w:rPr>
          <w:lang w:eastAsia="en-AU"/>
        </w:rPr>
      </w:pPr>
    </w:p>
    <w:p w14:paraId="7E4D0A7A" w14:textId="77777777" w:rsidR="001A678D" w:rsidRPr="00D75F2F" w:rsidRDefault="006E55E9" w:rsidP="00B063B8">
      <w:pPr>
        <w:ind w:right="0"/>
        <w:rPr>
          <w:rFonts w:eastAsia="Times New Roman"/>
          <w:b/>
          <w:lang w:eastAsia="en-AU"/>
        </w:rPr>
      </w:pPr>
      <w:sdt>
        <w:sdtPr>
          <w:id w:val="-1026634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D64" w:rsidRPr="00D75F2F">
            <w:rPr>
              <w:rFonts w:ascii="MS Gothic" w:eastAsia="MS Gothic" w:hAnsi="MS Gothic" w:hint="eastAsia"/>
            </w:rPr>
            <w:t>☐</w:t>
          </w:r>
        </w:sdtContent>
      </w:sdt>
      <w:r w:rsidR="001A678D" w:rsidRPr="00D75F2F">
        <w:t xml:space="preserve"> I am a qualifying New Zealand citizen </w:t>
      </w:r>
      <w:r w:rsidR="001A678D" w:rsidRPr="00D75F2F">
        <w:rPr>
          <w:b/>
        </w:rPr>
        <w:t>(evidence</w:t>
      </w:r>
      <w:r w:rsidR="003D3120" w:rsidRPr="00D75F2F">
        <w:rPr>
          <w:b/>
        </w:rPr>
        <w:t xml:space="preserve"> of the below requirements</w:t>
      </w:r>
      <w:r w:rsidR="001A678D" w:rsidRPr="00D75F2F">
        <w:rPr>
          <w:b/>
        </w:rPr>
        <w:t xml:space="preserve"> </w:t>
      </w:r>
      <w:r w:rsidR="008828A8" w:rsidRPr="00D75F2F">
        <w:rPr>
          <w:b/>
        </w:rPr>
        <w:t xml:space="preserve">must be </w:t>
      </w:r>
      <w:r w:rsidR="001A678D" w:rsidRPr="00D75F2F">
        <w:rPr>
          <w:b/>
        </w:rPr>
        <w:t>attached)</w:t>
      </w:r>
    </w:p>
    <w:p w14:paraId="6C97F8FB" w14:textId="77777777" w:rsidR="001A678D" w:rsidRPr="00D75F2F" w:rsidRDefault="001A678D" w:rsidP="00B063B8">
      <w:pPr>
        <w:ind w:right="0"/>
        <w:rPr>
          <w:sz w:val="18"/>
          <w:szCs w:val="18"/>
        </w:rPr>
      </w:pPr>
      <w:r w:rsidRPr="00D75F2F">
        <w:rPr>
          <w:sz w:val="18"/>
          <w:szCs w:val="18"/>
        </w:rPr>
        <w:t>A qualifying New Zealand citizen is a New Zealand citizen who:</w:t>
      </w:r>
    </w:p>
    <w:p w14:paraId="1D37AF65" w14:textId="77777777" w:rsidR="001A678D" w:rsidRPr="00D75F2F" w:rsidRDefault="001A678D" w:rsidP="006152C1">
      <w:pPr>
        <w:pStyle w:val="ListBullet"/>
        <w:numPr>
          <w:ilvl w:val="0"/>
          <w:numId w:val="0"/>
        </w:numPr>
        <w:ind w:right="0"/>
        <w:rPr>
          <w:sz w:val="18"/>
          <w:szCs w:val="18"/>
        </w:rPr>
      </w:pPr>
      <w:r w:rsidRPr="00D75F2F">
        <w:rPr>
          <w:sz w:val="18"/>
          <w:szCs w:val="18"/>
        </w:rPr>
        <w:t xml:space="preserve">(a)  </w:t>
      </w:r>
      <w:r w:rsidRPr="00D75F2F">
        <w:rPr>
          <w:sz w:val="18"/>
          <w:szCs w:val="18"/>
        </w:rPr>
        <w:tab/>
        <w:t xml:space="preserve">holds a special category visa; and </w:t>
      </w:r>
    </w:p>
    <w:p w14:paraId="7C50730E" w14:textId="77777777" w:rsidR="001A678D" w:rsidRPr="00D75F2F" w:rsidRDefault="001A678D" w:rsidP="006152C1">
      <w:pPr>
        <w:pStyle w:val="ListBullet"/>
        <w:numPr>
          <w:ilvl w:val="0"/>
          <w:numId w:val="0"/>
        </w:numPr>
        <w:ind w:right="0"/>
        <w:rPr>
          <w:sz w:val="18"/>
          <w:szCs w:val="18"/>
        </w:rPr>
      </w:pPr>
      <w:r w:rsidRPr="00D75F2F">
        <w:rPr>
          <w:sz w:val="18"/>
          <w:szCs w:val="18"/>
        </w:rPr>
        <w:t xml:space="preserve">(b)  </w:t>
      </w:r>
      <w:r w:rsidRPr="00D75F2F">
        <w:rPr>
          <w:sz w:val="18"/>
          <w:szCs w:val="18"/>
        </w:rPr>
        <w:tab/>
        <w:t>has been usually resident in Australia for at least 10 years; and</w:t>
      </w:r>
    </w:p>
    <w:p w14:paraId="355AD739" w14:textId="77777777" w:rsidR="001A678D" w:rsidRPr="00D75F2F" w:rsidRDefault="001A678D" w:rsidP="006152C1">
      <w:pPr>
        <w:pStyle w:val="ListBullet"/>
        <w:numPr>
          <w:ilvl w:val="0"/>
          <w:numId w:val="0"/>
        </w:numPr>
        <w:ind w:right="0"/>
        <w:rPr>
          <w:sz w:val="18"/>
          <w:szCs w:val="18"/>
        </w:rPr>
      </w:pPr>
      <w:r w:rsidRPr="00D75F2F">
        <w:rPr>
          <w:sz w:val="18"/>
          <w:szCs w:val="18"/>
        </w:rPr>
        <w:t xml:space="preserve">(c)  </w:t>
      </w:r>
      <w:r w:rsidRPr="00D75F2F">
        <w:rPr>
          <w:sz w:val="18"/>
          <w:szCs w:val="18"/>
        </w:rPr>
        <w:tab/>
        <w:t xml:space="preserve">was a dependent child when he or she was first usually resident in Australia; and </w:t>
      </w:r>
    </w:p>
    <w:p w14:paraId="78FF785A" w14:textId="77777777" w:rsidR="001A678D" w:rsidRPr="00D75F2F" w:rsidRDefault="001A678D" w:rsidP="006152C1">
      <w:pPr>
        <w:pStyle w:val="ListBullet"/>
        <w:numPr>
          <w:ilvl w:val="0"/>
          <w:numId w:val="0"/>
        </w:numPr>
        <w:ind w:right="0"/>
        <w:rPr>
          <w:sz w:val="18"/>
          <w:szCs w:val="18"/>
        </w:rPr>
      </w:pPr>
      <w:r w:rsidRPr="00D75F2F">
        <w:rPr>
          <w:sz w:val="18"/>
          <w:szCs w:val="18"/>
        </w:rPr>
        <w:t xml:space="preserve">(d) </w:t>
      </w:r>
      <w:r w:rsidRPr="00D75F2F">
        <w:rPr>
          <w:sz w:val="18"/>
          <w:szCs w:val="18"/>
        </w:rPr>
        <w:tab/>
        <w:t>has been in Australia for periods totalling 8 years during the previous 10 years; and</w:t>
      </w:r>
    </w:p>
    <w:p w14:paraId="7BB8FBF1" w14:textId="77777777" w:rsidR="001A678D" w:rsidRPr="00D75F2F" w:rsidRDefault="001A678D" w:rsidP="006152C1">
      <w:pPr>
        <w:pStyle w:val="ListBullet"/>
        <w:numPr>
          <w:ilvl w:val="0"/>
          <w:numId w:val="0"/>
        </w:numPr>
        <w:ind w:right="0"/>
        <w:rPr>
          <w:sz w:val="18"/>
          <w:szCs w:val="18"/>
        </w:rPr>
      </w:pPr>
      <w:r w:rsidRPr="00D75F2F">
        <w:rPr>
          <w:sz w:val="18"/>
          <w:szCs w:val="18"/>
        </w:rPr>
        <w:t xml:space="preserve">(e) </w:t>
      </w:r>
      <w:r w:rsidRPr="00D75F2F">
        <w:rPr>
          <w:sz w:val="18"/>
          <w:szCs w:val="18"/>
        </w:rPr>
        <w:tab/>
        <w:t>has been in Australia for periods totalling 18 months during the previous 2 years.</w:t>
      </w:r>
    </w:p>
    <w:p w14:paraId="02A65872" w14:textId="77777777" w:rsidR="003D3120" w:rsidRPr="003627E5" w:rsidRDefault="003D3120" w:rsidP="00B063B8">
      <w:pPr>
        <w:pStyle w:val="Heading3"/>
        <w:ind w:right="0"/>
        <w:rPr>
          <w:color w:val="00844A" w:themeColor="accent3" w:themeShade="BF"/>
          <w:sz w:val="20"/>
          <w:szCs w:val="20"/>
        </w:rPr>
      </w:pPr>
      <w:r w:rsidRPr="003627E5">
        <w:rPr>
          <w:color w:val="00844A" w:themeColor="accent3" w:themeShade="BF"/>
          <w:sz w:val="20"/>
          <w:szCs w:val="20"/>
        </w:rPr>
        <w:t>APPLICANTS DECLARATION</w:t>
      </w:r>
    </w:p>
    <w:p w14:paraId="429BC5AF" w14:textId="77777777" w:rsidR="000F71A7" w:rsidRPr="00D75F2F" w:rsidRDefault="000F71A7" w:rsidP="00B063B8">
      <w:pPr>
        <w:pStyle w:val="Quote"/>
        <w:spacing w:line="240" w:lineRule="auto"/>
        <w:ind w:left="0" w:right="0"/>
        <w:jc w:val="left"/>
        <w:rPr>
          <w:i w:val="0"/>
          <w:color w:val="auto"/>
          <w:sz w:val="18"/>
          <w:szCs w:val="18"/>
        </w:rPr>
      </w:pPr>
      <w:r w:rsidRPr="00D75F2F">
        <w:rPr>
          <w:i w:val="0"/>
          <w:color w:val="auto"/>
          <w:sz w:val="18"/>
          <w:szCs w:val="18"/>
        </w:rPr>
        <w:t xml:space="preserve">I </w:t>
      </w:r>
      <w:r w:rsidR="003D3120" w:rsidRPr="00D75F2F">
        <w:rPr>
          <w:i w:val="0"/>
          <w:color w:val="auto"/>
          <w:sz w:val="18"/>
          <w:szCs w:val="18"/>
        </w:rPr>
        <w:t>have received, read an</w:t>
      </w:r>
      <w:r w:rsidR="00AB7B36">
        <w:rPr>
          <w:i w:val="0"/>
          <w:color w:val="auto"/>
          <w:sz w:val="18"/>
          <w:szCs w:val="18"/>
        </w:rPr>
        <w:t xml:space="preserve">d understood the TAFE </w:t>
      </w:r>
      <w:r w:rsidR="00AB7B36" w:rsidRPr="00AB7B36">
        <w:rPr>
          <w:i w:val="0"/>
          <w:color w:val="auto"/>
          <w:sz w:val="18"/>
          <w:szCs w:val="18"/>
        </w:rPr>
        <w:t xml:space="preserve">Gippsland’s </w:t>
      </w:r>
      <w:r w:rsidR="00AB7B36" w:rsidRPr="0087397D">
        <w:rPr>
          <w:rFonts w:asciiTheme="minorHAnsi" w:hAnsiTheme="minorHAnsi" w:cstheme="minorHAnsi"/>
          <w:i w:val="0"/>
          <w:color w:val="auto"/>
          <w:sz w:val="18"/>
          <w:szCs w:val="18"/>
        </w:rPr>
        <w:t>additional student information factsheet</w:t>
      </w:r>
      <w:r w:rsidR="00AB7B36" w:rsidRPr="00AB7B36">
        <w:rPr>
          <w:rFonts w:asciiTheme="minorHAnsi" w:hAnsiTheme="minorHAnsi" w:cstheme="minorHAnsi"/>
          <w:color w:val="auto"/>
        </w:rPr>
        <w:t xml:space="preserve"> </w:t>
      </w:r>
      <w:r w:rsidRPr="00AB7B36">
        <w:rPr>
          <w:i w:val="0"/>
          <w:color w:val="auto"/>
          <w:sz w:val="18"/>
          <w:szCs w:val="18"/>
        </w:rPr>
        <w:t xml:space="preserve">issued </w:t>
      </w:r>
      <w:r w:rsidRPr="00D75F2F">
        <w:rPr>
          <w:i w:val="0"/>
          <w:color w:val="auto"/>
          <w:sz w:val="18"/>
          <w:szCs w:val="18"/>
        </w:rPr>
        <w:t>to me</w:t>
      </w:r>
      <w:r w:rsidR="001E4F3F" w:rsidRPr="00D75F2F">
        <w:rPr>
          <w:i w:val="0"/>
          <w:color w:val="auto"/>
          <w:sz w:val="18"/>
          <w:szCs w:val="18"/>
        </w:rPr>
        <w:t>.</w:t>
      </w:r>
    </w:p>
    <w:p w14:paraId="6CFBB439" w14:textId="77777777" w:rsidR="000F71A7" w:rsidRPr="00D75F2F" w:rsidRDefault="000F71A7" w:rsidP="00B063B8">
      <w:pPr>
        <w:spacing w:line="240" w:lineRule="auto"/>
        <w:ind w:right="0"/>
        <w:rPr>
          <w:sz w:val="18"/>
          <w:szCs w:val="18"/>
        </w:rPr>
      </w:pPr>
      <w:r w:rsidRPr="00D75F2F">
        <w:rPr>
          <w:sz w:val="18"/>
          <w:szCs w:val="18"/>
        </w:rPr>
        <w:t>I have received, read and understood the VET Student Loan</w:t>
      </w:r>
      <w:r w:rsidR="00AB7B36">
        <w:rPr>
          <w:sz w:val="18"/>
          <w:szCs w:val="18"/>
        </w:rPr>
        <w:t>s</w:t>
      </w:r>
      <w:r w:rsidRPr="00D75F2F">
        <w:rPr>
          <w:sz w:val="18"/>
          <w:szCs w:val="18"/>
        </w:rPr>
        <w:t xml:space="preserve"> </w:t>
      </w:r>
      <w:r w:rsidR="00AB7B36">
        <w:rPr>
          <w:sz w:val="18"/>
          <w:szCs w:val="18"/>
        </w:rPr>
        <w:t>information booklet</w:t>
      </w:r>
      <w:r w:rsidRPr="00D75F2F">
        <w:rPr>
          <w:sz w:val="18"/>
          <w:szCs w:val="18"/>
        </w:rPr>
        <w:t xml:space="preserve"> issued to me</w:t>
      </w:r>
      <w:r w:rsidR="001E4F3F" w:rsidRPr="00D75F2F">
        <w:rPr>
          <w:sz w:val="18"/>
          <w:szCs w:val="18"/>
        </w:rPr>
        <w:t>.</w:t>
      </w:r>
    </w:p>
    <w:p w14:paraId="0F3DE3E6" w14:textId="77777777" w:rsidR="001E4F3F" w:rsidRPr="00D75F2F" w:rsidRDefault="001E4F3F" w:rsidP="00B063B8">
      <w:pPr>
        <w:spacing w:line="240" w:lineRule="auto"/>
        <w:ind w:right="0"/>
        <w:rPr>
          <w:sz w:val="18"/>
          <w:szCs w:val="18"/>
        </w:rPr>
      </w:pPr>
    </w:p>
    <w:p w14:paraId="545CA554" w14:textId="77777777" w:rsidR="001E4F3F" w:rsidRPr="00D75F2F" w:rsidRDefault="001E4F3F" w:rsidP="00B063B8">
      <w:pPr>
        <w:spacing w:line="240" w:lineRule="auto"/>
        <w:ind w:right="0"/>
        <w:rPr>
          <w:sz w:val="18"/>
          <w:szCs w:val="18"/>
        </w:rPr>
      </w:pPr>
      <w:r w:rsidRPr="00D75F2F">
        <w:rPr>
          <w:sz w:val="18"/>
          <w:szCs w:val="18"/>
        </w:rPr>
        <w:t>I have had consultation with a TAFE Gippsland representative and my obligations and responsibilities have been outline</w:t>
      </w:r>
      <w:r w:rsidR="00D75F2F" w:rsidRPr="00D75F2F">
        <w:rPr>
          <w:sz w:val="18"/>
          <w:szCs w:val="18"/>
        </w:rPr>
        <w:t>d</w:t>
      </w:r>
      <w:r w:rsidRPr="00D75F2F">
        <w:rPr>
          <w:sz w:val="18"/>
          <w:szCs w:val="18"/>
        </w:rPr>
        <w:t>.</w:t>
      </w:r>
    </w:p>
    <w:p w14:paraId="013F58E4" w14:textId="77777777" w:rsidR="000F71A7" w:rsidRPr="00D75F2F" w:rsidRDefault="000F71A7" w:rsidP="00B063B8">
      <w:pPr>
        <w:spacing w:line="240" w:lineRule="auto"/>
        <w:ind w:right="0"/>
        <w:rPr>
          <w:sz w:val="18"/>
          <w:szCs w:val="18"/>
        </w:rPr>
      </w:pPr>
    </w:p>
    <w:p w14:paraId="7641E057" w14:textId="77777777" w:rsidR="00E4355C" w:rsidRPr="00D75F2F" w:rsidRDefault="00E4355C" w:rsidP="00B063B8">
      <w:pPr>
        <w:spacing w:line="240" w:lineRule="auto"/>
        <w:ind w:right="0"/>
        <w:rPr>
          <w:sz w:val="18"/>
          <w:szCs w:val="18"/>
        </w:rPr>
      </w:pPr>
      <w:r w:rsidRPr="00D75F2F">
        <w:rPr>
          <w:sz w:val="18"/>
          <w:szCs w:val="18"/>
        </w:rPr>
        <w:t xml:space="preserve">I hereby request TAFE Gippsland to assess my eligibility for a VET Student Loan and request an electronic Commonwealth Assistance Form (eCAF) on my behalf for the above course. </w:t>
      </w:r>
    </w:p>
    <w:p w14:paraId="58486EAE" w14:textId="77777777" w:rsidR="00E4355C" w:rsidRPr="00D75F2F" w:rsidRDefault="00E4355C" w:rsidP="00B063B8">
      <w:pPr>
        <w:spacing w:line="240" w:lineRule="auto"/>
        <w:ind w:right="0"/>
        <w:rPr>
          <w:sz w:val="18"/>
          <w:szCs w:val="18"/>
        </w:rPr>
      </w:pPr>
    </w:p>
    <w:p w14:paraId="6DCADF00" w14:textId="77777777" w:rsidR="000F71A7" w:rsidRPr="00D75F2F" w:rsidRDefault="003D3120" w:rsidP="00B063B8">
      <w:pPr>
        <w:spacing w:line="240" w:lineRule="auto"/>
        <w:ind w:right="0"/>
        <w:rPr>
          <w:sz w:val="18"/>
          <w:szCs w:val="18"/>
        </w:rPr>
      </w:pPr>
      <w:r w:rsidRPr="00D75F2F">
        <w:rPr>
          <w:sz w:val="18"/>
          <w:szCs w:val="18"/>
        </w:rPr>
        <w:t>I fully un</w:t>
      </w:r>
      <w:r w:rsidR="000F71A7" w:rsidRPr="00D75F2F">
        <w:rPr>
          <w:sz w:val="18"/>
          <w:szCs w:val="18"/>
        </w:rPr>
        <w:t xml:space="preserve">derstand and acknowledge that at </w:t>
      </w:r>
      <w:r w:rsidRPr="00D75F2F">
        <w:rPr>
          <w:sz w:val="18"/>
          <w:szCs w:val="18"/>
        </w:rPr>
        <w:t>least two days “cooling off” period</w:t>
      </w:r>
      <w:r w:rsidR="000F71A7" w:rsidRPr="00D75F2F">
        <w:rPr>
          <w:sz w:val="18"/>
          <w:szCs w:val="18"/>
        </w:rPr>
        <w:t xml:space="preserve"> is required</w:t>
      </w:r>
      <w:r w:rsidRPr="00D75F2F">
        <w:rPr>
          <w:sz w:val="18"/>
          <w:szCs w:val="18"/>
        </w:rPr>
        <w:t xml:space="preserve"> before</w:t>
      </w:r>
      <w:r w:rsidR="000F71A7" w:rsidRPr="00D75F2F">
        <w:rPr>
          <w:sz w:val="18"/>
          <w:szCs w:val="18"/>
        </w:rPr>
        <w:t xml:space="preserve"> I</w:t>
      </w:r>
      <w:r w:rsidR="00E4355C" w:rsidRPr="00D75F2F">
        <w:rPr>
          <w:sz w:val="18"/>
          <w:szCs w:val="18"/>
        </w:rPr>
        <w:t xml:space="preserve"> approve my eCAF. </w:t>
      </w:r>
    </w:p>
    <w:p w14:paraId="1ADA0261" w14:textId="77777777" w:rsidR="000F71A7" w:rsidRPr="00D75F2F" w:rsidRDefault="000F71A7" w:rsidP="00B063B8">
      <w:pPr>
        <w:spacing w:line="240" w:lineRule="auto"/>
        <w:ind w:right="0"/>
        <w:rPr>
          <w:sz w:val="18"/>
          <w:szCs w:val="18"/>
        </w:rPr>
      </w:pPr>
    </w:p>
    <w:p w14:paraId="389A14FC" w14:textId="77777777" w:rsidR="003D3120" w:rsidRPr="00D75F2F" w:rsidRDefault="003D3120" w:rsidP="00B063B8">
      <w:pPr>
        <w:spacing w:line="240" w:lineRule="auto"/>
        <w:ind w:right="0"/>
        <w:rPr>
          <w:sz w:val="18"/>
          <w:szCs w:val="18"/>
        </w:rPr>
      </w:pPr>
      <w:r w:rsidRPr="00D75F2F">
        <w:rPr>
          <w:sz w:val="18"/>
          <w:szCs w:val="18"/>
        </w:rPr>
        <w:t xml:space="preserve">I acknowledge that an </w:t>
      </w:r>
      <w:r w:rsidR="00E4355C" w:rsidRPr="00D75F2F">
        <w:rPr>
          <w:sz w:val="18"/>
          <w:szCs w:val="18"/>
        </w:rPr>
        <w:t xml:space="preserve">eCAF </w:t>
      </w:r>
      <w:r w:rsidRPr="00D75F2F">
        <w:rPr>
          <w:sz w:val="18"/>
          <w:szCs w:val="18"/>
        </w:rPr>
        <w:t>not completed prior to the first census date of my course will leave debt incurred payable to the institute</w:t>
      </w:r>
      <w:r w:rsidR="00D75F2F" w:rsidRPr="00D75F2F">
        <w:rPr>
          <w:sz w:val="18"/>
          <w:szCs w:val="18"/>
        </w:rPr>
        <w:t xml:space="preserve"> and may result in my enrolment being cancelled</w:t>
      </w:r>
      <w:r w:rsidRPr="00D75F2F">
        <w:rPr>
          <w:sz w:val="18"/>
          <w:szCs w:val="18"/>
        </w:rPr>
        <w:t xml:space="preserve">. </w:t>
      </w:r>
    </w:p>
    <w:p w14:paraId="0A23E7E9" w14:textId="77777777" w:rsidR="003D3120" w:rsidRPr="00D75F2F" w:rsidRDefault="00653F77" w:rsidP="00B063B8">
      <w:pPr>
        <w:pStyle w:val="Bodytextwithline"/>
        <w:rPr>
          <w:sz w:val="18"/>
          <w:szCs w:val="18"/>
        </w:rPr>
      </w:pPr>
      <w:r w:rsidRPr="00D75F2F">
        <w:rPr>
          <w:sz w:val="18"/>
          <w:szCs w:val="18"/>
        </w:rPr>
        <w:t>Signed:</w:t>
      </w:r>
      <w:r w:rsidRPr="00D75F2F">
        <w:rPr>
          <w:sz w:val="18"/>
          <w:szCs w:val="18"/>
        </w:rPr>
        <w:tab/>
      </w:r>
      <w:r w:rsidR="003D3120" w:rsidRPr="00D75F2F">
        <w:rPr>
          <w:sz w:val="18"/>
          <w:szCs w:val="18"/>
        </w:rPr>
        <w:t>Date:</w:t>
      </w:r>
      <w:r w:rsidR="003D3120" w:rsidRPr="00D75F2F">
        <w:rPr>
          <w:sz w:val="18"/>
          <w:szCs w:val="18"/>
        </w:rPr>
        <w:tab/>
      </w:r>
      <w:r w:rsidR="003D3120" w:rsidRPr="00D75F2F">
        <w:rPr>
          <w:sz w:val="18"/>
          <w:szCs w:val="18"/>
        </w:rPr>
        <w:tab/>
      </w:r>
      <w:r w:rsidR="003D3120" w:rsidRPr="00D75F2F">
        <w:rPr>
          <w:sz w:val="18"/>
          <w:szCs w:val="18"/>
        </w:rPr>
        <w:tab/>
      </w:r>
    </w:p>
    <w:p w14:paraId="1E847963" w14:textId="77777777" w:rsidR="003D3120" w:rsidRPr="00D75F2F" w:rsidRDefault="003D3120" w:rsidP="00B063B8">
      <w:pPr>
        <w:pStyle w:val="Heading4"/>
        <w:ind w:right="0"/>
        <w:rPr>
          <w:sz w:val="18"/>
          <w:szCs w:val="18"/>
        </w:rPr>
      </w:pPr>
      <w:r w:rsidRPr="00D75F2F">
        <w:rPr>
          <w:sz w:val="18"/>
          <w:szCs w:val="18"/>
        </w:rPr>
        <w:t xml:space="preserve">IF UNDER 18 Parent/Guardian </w:t>
      </w:r>
    </w:p>
    <w:p w14:paraId="5B319717" w14:textId="77777777" w:rsidR="003D3120" w:rsidRPr="00D75F2F" w:rsidRDefault="003D3120" w:rsidP="00B063B8">
      <w:pPr>
        <w:pStyle w:val="Bodytextwithline"/>
        <w:rPr>
          <w:sz w:val="18"/>
          <w:szCs w:val="18"/>
        </w:rPr>
      </w:pPr>
      <w:r w:rsidRPr="00D75F2F">
        <w:rPr>
          <w:sz w:val="18"/>
          <w:szCs w:val="18"/>
        </w:rPr>
        <w:t xml:space="preserve">Name: </w:t>
      </w:r>
      <w:r w:rsidRPr="00D75F2F">
        <w:rPr>
          <w:sz w:val="18"/>
          <w:szCs w:val="18"/>
        </w:rPr>
        <w:tab/>
        <w:t>Signed:</w:t>
      </w:r>
    </w:p>
    <w:p w14:paraId="187E3C2D" w14:textId="77777777" w:rsidR="003D3120" w:rsidRDefault="003D3120" w:rsidP="00B063B8">
      <w:pPr>
        <w:pStyle w:val="Bodytextwithline"/>
        <w:rPr>
          <w:sz w:val="18"/>
          <w:szCs w:val="18"/>
        </w:rPr>
      </w:pPr>
      <w:r w:rsidRPr="00D75F2F">
        <w:rPr>
          <w:sz w:val="18"/>
          <w:szCs w:val="18"/>
        </w:rPr>
        <w:t>Date</w:t>
      </w:r>
      <w:r w:rsidR="00653F77" w:rsidRPr="00D75F2F">
        <w:rPr>
          <w:sz w:val="18"/>
          <w:szCs w:val="18"/>
        </w:rPr>
        <w:t>:</w:t>
      </w:r>
    </w:p>
    <w:p w14:paraId="3DD756A0" w14:textId="77777777" w:rsidR="00D75F2F" w:rsidRPr="00D75F2F" w:rsidRDefault="00D75F2F" w:rsidP="00B063B8">
      <w:pPr>
        <w:pStyle w:val="BodyText"/>
      </w:pPr>
    </w:p>
    <w:p w14:paraId="09230E85" w14:textId="77777777" w:rsidR="003D3120" w:rsidRPr="00D75F2F" w:rsidRDefault="003D3120" w:rsidP="00B063B8">
      <w:pPr>
        <w:pStyle w:val="Heading2"/>
        <w:ind w:right="0"/>
        <w:rPr>
          <w:sz w:val="24"/>
          <w:szCs w:val="24"/>
        </w:rPr>
      </w:pPr>
      <w:r w:rsidRPr="00D75F2F">
        <w:rPr>
          <w:sz w:val="24"/>
          <w:szCs w:val="24"/>
        </w:rPr>
        <w:lastRenderedPageBreak/>
        <w:t>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4"/>
      </w:tblGrid>
      <w:tr w:rsidR="00EE2FF4" w:rsidRPr="00EE2FF4" w14:paraId="5042FBD6" w14:textId="77777777" w:rsidTr="00EE2FF4">
        <w:trPr>
          <w:trHeight w:val="671"/>
        </w:trPr>
        <w:tc>
          <w:tcPr>
            <w:tcW w:w="3884" w:type="dxa"/>
            <w:tcBorders>
              <w:top w:val="single" w:sz="4" w:space="0" w:color="007F50" w:themeColor="accent2"/>
              <w:left w:val="single" w:sz="4" w:space="0" w:color="007F50" w:themeColor="accent2"/>
              <w:bottom w:val="single" w:sz="4" w:space="0" w:color="007F50" w:themeColor="accent2"/>
              <w:right w:val="single" w:sz="4" w:space="0" w:color="007F50" w:themeColor="accent2"/>
            </w:tcBorders>
          </w:tcPr>
          <w:p w14:paraId="20F0C85B" w14:textId="77777777" w:rsidR="00EE2FF4" w:rsidRPr="00EE2FF4" w:rsidRDefault="00EE2FF4" w:rsidP="00B063B8">
            <w:pPr>
              <w:pStyle w:val="BodyText-Table"/>
              <w:spacing w:before="360"/>
            </w:pPr>
            <w:r w:rsidRPr="00EE2FF4">
              <w:t>Date received: _____ / _____ / _____</w:t>
            </w:r>
          </w:p>
        </w:tc>
      </w:tr>
    </w:tbl>
    <w:p w14:paraId="34C42419" w14:textId="77777777" w:rsidR="00EE2FF4" w:rsidRPr="00EE2FF4" w:rsidRDefault="00EE2FF4" w:rsidP="00B063B8">
      <w:pPr>
        <w:ind w:right="0"/>
      </w:pPr>
    </w:p>
    <w:p w14:paraId="63A9A760" w14:textId="77777777" w:rsidR="001A678D" w:rsidRPr="00D75F2F" w:rsidRDefault="001A678D" w:rsidP="00B063B8">
      <w:pPr>
        <w:pStyle w:val="Heading3"/>
        <w:ind w:right="0"/>
        <w:rPr>
          <w:sz w:val="22"/>
          <w:szCs w:val="22"/>
        </w:rPr>
      </w:pPr>
      <w:r w:rsidRPr="00D75F2F">
        <w:rPr>
          <w:sz w:val="22"/>
          <w:szCs w:val="22"/>
        </w:rPr>
        <w:t>Academic Suitability</w:t>
      </w:r>
      <w:r w:rsidR="003D3120" w:rsidRPr="00D75F2F">
        <w:rPr>
          <w:sz w:val="22"/>
          <w:szCs w:val="22"/>
        </w:rPr>
        <w:t xml:space="preserve"> Assessment</w:t>
      </w:r>
      <w:r w:rsidR="00E4355C" w:rsidRPr="00D75F2F">
        <w:rPr>
          <w:sz w:val="22"/>
          <w:szCs w:val="22"/>
        </w:rPr>
        <w:t xml:space="preserve"> (</w:t>
      </w:r>
      <w:r w:rsidR="009A7A20">
        <w:rPr>
          <w:sz w:val="22"/>
          <w:szCs w:val="22"/>
        </w:rPr>
        <w:t>Enrolment</w:t>
      </w:r>
      <w:r w:rsidR="00E4355C" w:rsidRPr="00D75F2F">
        <w:rPr>
          <w:sz w:val="22"/>
          <w:szCs w:val="22"/>
        </w:rPr>
        <w:t xml:space="preserve"> Officer)</w:t>
      </w:r>
      <w:r w:rsidRPr="00D75F2F">
        <w:rPr>
          <w:sz w:val="22"/>
          <w:szCs w:val="22"/>
        </w:rPr>
        <w:t>:</w:t>
      </w:r>
    </w:p>
    <w:p w14:paraId="7E86F4F9" w14:textId="77777777" w:rsidR="001A678D" w:rsidRPr="00D75F2F" w:rsidRDefault="001A678D" w:rsidP="00B063B8">
      <w:pPr>
        <w:ind w:right="0"/>
      </w:pPr>
      <w:r w:rsidRPr="00D75F2F">
        <w:t>Indicate Academic suitability documentation attached to SMS student documents</w:t>
      </w:r>
      <w:r w:rsidR="00653F77" w:rsidRPr="00D75F2F">
        <w:t>:</w:t>
      </w:r>
    </w:p>
    <w:p w14:paraId="1A70F244" w14:textId="77777777" w:rsidR="001A678D" w:rsidRPr="00D75F2F" w:rsidRDefault="001A678D" w:rsidP="00B063B8">
      <w:pPr>
        <w:ind w:right="0"/>
      </w:pPr>
    </w:p>
    <w:p w14:paraId="7A0ACD47" w14:textId="77777777" w:rsidR="001A678D" w:rsidRPr="00D75F2F" w:rsidRDefault="006E55E9" w:rsidP="00B063B8">
      <w:pPr>
        <w:ind w:right="0"/>
      </w:pPr>
      <w:sdt>
        <w:sdtPr>
          <w:id w:val="2012249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BE5">
            <w:rPr>
              <w:rFonts w:ascii="MS Gothic" w:eastAsia="MS Gothic" w:hAnsi="MS Gothic" w:hint="eastAsia"/>
            </w:rPr>
            <w:t>☐</w:t>
          </w:r>
        </w:sdtContent>
      </w:sdt>
      <w:r w:rsidR="001A678D" w:rsidRPr="00D75F2F">
        <w:t xml:space="preserve"> </w:t>
      </w:r>
      <w:r w:rsidR="001A678D" w:rsidRPr="00D75F2F">
        <w:rPr>
          <w:rFonts w:asciiTheme="minorHAnsi" w:hAnsiTheme="minorHAnsi" w:cstheme="minorHAnsi"/>
        </w:rPr>
        <w:t>A copy of a Senior Secondary Certificate of Education that has been awarded to the student by an agency or authority of a State or Territory for the student’s completion of year 12</w:t>
      </w:r>
      <w:r w:rsidR="001A678D" w:rsidRPr="00D75F2F">
        <w:t>    </w:t>
      </w:r>
    </w:p>
    <w:p w14:paraId="0B720DF0" w14:textId="77777777" w:rsidR="001A678D" w:rsidRPr="00D75F2F" w:rsidRDefault="006E55E9" w:rsidP="00B063B8">
      <w:pPr>
        <w:ind w:right="0"/>
      </w:pPr>
      <w:sdt>
        <w:sdtPr>
          <w:id w:val="-1554000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8D" w:rsidRPr="00D75F2F">
            <w:rPr>
              <w:rFonts w:ascii="MS Gothic" w:eastAsia="MS Gothic" w:hAnsi="MS Gothic" w:hint="eastAsia"/>
            </w:rPr>
            <w:t>☐</w:t>
          </w:r>
        </w:sdtContent>
      </w:sdt>
      <w:r w:rsidR="001A678D" w:rsidRPr="00D75F2F">
        <w:t xml:space="preserve"> </w:t>
      </w:r>
      <w:r w:rsidR="001A678D" w:rsidRPr="00D75F2F">
        <w:rPr>
          <w:rFonts w:asciiTheme="minorHAnsi" w:hAnsiTheme="minorHAnsi" w:cstheme="minorHAnsi"/>
        </w:rPr>
        <w:t>A copy of a certificate that a qualification at level 4 or above in the Australian Qualifications Framework has been awarded to the student; and the course for the qualification was delivered in English.</w:t>
      </w:r>
      <w:r w:rsidR="001A678D" w:rsidRPr="00D75F2F">
        <w:t xml:space="preserve"> </w:t>
      </w:r>
    </w:p>
    <w:p w14:paraId="318D6E74" w14:textId="77777777" w:rsidR="001A678D" w:rsidRPr="00D75F2F" w:rsidRDefault="006E55E9" w:rsidP="00B063B8">
      <w:pPr>
        <w:ind w:right="0"/>
      </w:pPr>
      <w:sdt>
        <w:sdtPr>
          <w:id w:val="221414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8D" w:rsidRPr="00D75F2F">
            <w:rPr>
              <w:rFonts w:ascii="MS Gothic" w:eastAsia="MS Gothic" w:hAnsi="MS Gothic" w:hint="eastAsia"/>
            </w:rPr>
            <w:t>☐</w:t>
          </w:r>
        </w:sdtContent>
      </w:sdt>
      <w:r w:rsidR="001A678D" w:rsidRPr="00D75F2F">
        <w:t xml:space="preserve"> </w:t>
      </w:r>
      <w:r w:rsidR="001A678D" w:rsidRPr="00D75F2F">
        <w:rPr>
          <w:rFonts w:asciiTheme="minorHAnsi" w:hAnsiTheme="minorHAnsi" w:cstheme="minorHAnsi"/>
        </w:rPr>
        <w:t xml:space="preserve">Award certificate IV or above issued by TAFE Gippsland </w:t>
      </w:r>
      <w:r w:rsidR="001A678D" w:rsidRPr="00D75F2F">
        <w:t xml:space="preserve"> </w:t>
      </w:r>
    </w:p>
    <w:p w14:paraId="19D32FCF" w14:textId="77777777" w:rsidR="00EE2FF4" w:rsidRDefault="006E55E9" w:rsidP="00B063B8">
      <w:pPr>
        <w:ind w:right="0"/>
        <w:rPr>
          <w:rFonts w:cstheme="minorHAnsi"/>
        </w:rPr>
      </w:pPr>
      <w:sdt>
        <w:sdtPr>
          <w:id w:val="-1212652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8D" w:rsidRPr="00D75F2F">
            <w:rPr>
              <w:rFonts w:ascii="MS Gothic" w:eastAsia="MS Gothic" w:hAnsi="MS Gothic" w:hint="eastAsia"/>
            </w:rPr>
            <w:t>☐</w:t>
          </w:r>
        </w:sdtContent>
      </w:sdt>
      <w:r w:rsidR="001A678D" w:rsidRPr="00D75F2F">
        <w:t xml:space="preserve"> </w:t>
      </w:r>
      <w:r w:rsidR="001A678D" w:rsidRPr="00D75F2F">
        <w:rPr>
          <w:rFonts w:cstheme="minorHAnsi"/>
        </w:rPr>
        <w:t xml:space="preserve">Student has completed the </w:t>
      </w:r>
      <w:r w:rsidR="003D3120" w:rsidRPr="00D75F2F">
        <w:rPr>
          <w:rFonts w:cstheme="minorHAnsi"/>
        </w:rPr>
        <w:t>approved</w:t>
      </w:r>
      <w:r w:rsidR="001A678D" w:rsidRPr="00D75F2F">
        <w:rPr>
          <w:rFonts w:cstheme="minorHAnsi"/>
        </w:rPr>
        <w:t xml:space="preserve"> CSPA test, and is displaying competencies at or above exit level </w:t>
      </w:r>
      <w:r w:rsidR="001A678D" w:rsidRPr="00D75F2F">
        <w:rPr>
          <w:rFonts w:cstheme="minorHAnsi"/>
          <w:b/>
        </w:rPr>
        <w:t>3</w:t>
      </w:r>
      <w:r w:rsidR="001A678D" w:rsidRPr="00D75F2F">
        <w:rPr>
          <w:rFonts w:cstheme="minorHAnsi"/>
        </w:rPr>
        <w:t xml:space="preserve"> in the Australian Core Skills Framework, reading </w:t>
      </w:r>
      <w:r w:rsidR="001A678D" w:rsidRPr="00D75F2F">
        <w:rPr>
          <w:rFonts w:cstheme="minorHAnsi"/>
          <w:b/>
        </w:rPr>
        <w:t>and</w:t>
      </w:r>
      <w:r w:rsidR="001A678D" w:rsidRPr="00D75F2F">
        <w:rPr>
          <w:rFonts w:cstheme="minorHAnsi"/>
        </w:rPr>
        <w:t xml:space="preserve"> numeracy </w:t>
      </w:r>
    </w:p>
    <w:p w14:paraId="55DDDF9B" w14:textId="77777777" w:rsidR="001A678D" w:rsidRPr="00D75F2F" w:rsidRDefault="009A7A20" w:rsidP="00B063B8">
      <w:pPr>
        <w:pStyle w:val="Heading3"/>
        <w:ind w:right="0"/>
        <w:rPr>
          <w:sz w:val="22"/>
          <w:szCs w:val="22"/>
        </w:rPr>
      </w:pPr>
      <w:r>
        <w:rPr>
          <w:sz w:val="22"/>
          <w:szCs w:val="22"/>
        </w:rPr>
        <w:t>Enrolment</w:t>
      </w:r>
      <w:r w:rsidR="00EE2FF4" w:rsidRPr="00D75F2F">
        <w:rPr>
          <w:sz w:val="22"/>
          <w:szCs w:val="22"/>
        </w:rPr>
        <w:t xml:space="preserve"> Officer Checklist</w:t>
      </w:r>
      <w:r w:rsidR="00653F77" w:rsidRPr="00D75F2F">
        <w:rPr>
          <w:sz w:val="22"/>
          <w:szCs w:val="22"/>
        </w:rPr>
        <w:t>:</w:t>
      </w:r>
    </w:p>
    <w:p w14:paraId="3BD81B1F" w14:textId="77777777" w:rsidR="003D3120" w:rsidRPr="00E4355C" w:rsidRDefault="006E55E9" w:rsidP="00B063B8">
      <w:pPr>
        <w:ind w:right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9869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55C" w:rsidRPr="00E4355C">
            <w:rPr>
              <w:rFonts w:ascii="Segoe UI Symbol" w:eastAsia="MS Gothic" w:hAnsi="Segoe UI Symbol" w:cs="Segoe UI Symbol"/>
            </w:rPr>
            <w:t>☐</w:t>
          </w:r>
        </w:sdtContent>
      </w:sdt>
      <w:r w:rsidR="00E4355C" w:rsidRPr="00E4355C">
        <w:rPr>
          <w:rFonts w:asciiTheme="minorHAnsi" w:hAnsiTheme="minorHAnsi" w:cstheme="minorHAnsi"/>
        </w:rPr>
        <w:t xml:space="preserve"> </w:t>
      </w:r>
      <w:r w:rsidR="00E4355C">
        <w:rPr>
          <w:rFonts w:asciiTheme="minorHAnsi" w:hAnsiTheme="minorHAnsi" w:cstheme="minorHAnsi"/>
        </w:rPr>
        <w:t xml:space="preserve">Course and </w:t>
      </w:r>
      <w:r w:rsidR="001A678D" w:rsidRPr="00E4355C">
        <w:rPr>
          <w:rFonts w:asciiTheme="minorHAnsi" w:hAnsiTheme="minorHAnsi" w:cstheme="minorHAnsi"/>
        </w:rPr>
        <w:t>applicant details</w:t>
      </w:r>
      <w:r w:rsidR="00E4355C">
        <w:rPr>
          <w:rFonts w:asciiTheme="minorHAnsi" w:hAnsiTheme="minorHAnsi" w:cstheme="minorHAnsi"/>
        </w:rPr>
        <w:t xml:space="preserve"> on intention to apply form</w:t>
      </w:r>
      <w:r w:rsidR="001A678D" w:rsidRPr="00E4355C">
        <w:rPr>
          <w:rFonts w:asciiTheme="minorHAnsi" w:hAnsiTheme="minorHAnsi" w:cstheme="minorHAnsi"/>
        </w:rPr>
        <w:t xml:space="preserve"> are completed </w:t>
      </w:r>
      <w:r w:rsidR="001A678D" w:rsidRPr="00E4355C">
        <w:rPr>
          <w:rFonts w:asciiTheme="minorHAnsi" w:hAnsiTheme="minorHAnsi" w:cstheme="minorHAnsi"/>
        </w:rPr>
        <w:tab/>
      </w:r>
    </w:p>
    <w:p w14:paraId="6C95379F" w14:textId="77777777" w:rsidR="001A678D" w:rsidRPr="00E4355C" w:rsidRDefault="006E55E9" w:rsidP="00B063B8">
      <w:pPr>
        <w:ind w:right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171069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120" w:rsidRPr="00E4355C">
            <w:rPr>
              <w:rFonts w:ascii="Segoe UI Symbol" w:eastAsia="MS Gothic" w:hAnsi="Segoe UI Symbol" w:cs="Segoe UI Symbol"/>
            </w:rPr>
            <w:t>☐</w:t>
          </w:r>
        </w:sdtContent>
      </w:sdt>
      <w:r w:rsidR="003D3120" w:rsidRPr="00E4355C">
        <w:rPr>
          <w:rFonts w:asciiTheme="minorHAnsi" w:hAnsiTheme="minorHAnsi" w:cstheme="minorHAnsi"/>
        </w:rPr>
        <w:t xml:space="preserve"> </w:t>
      </w:r>
      <w:r w:rsidR="00E4355C" w:rsidRPr="00E4355C">
        <w:rPr>
          <w:rFonts w:asciiTheme="minorHAnsi" w:hAnsiTheme="minorHAnsi" w:cstheme="minorHAnsi"/>
        </w:rPr>
        <w:t>Student h</w:t>
      </w:r>
      <w:r w:rsidR="001A678D" w:rsidRPr="00E4355C">
        <w:rPr>
          <w:rFonts w:asciiTheme="minorHAnsi" w:hAnsiTheme="minorHAnsi" w:cstheme="minorHAnsi"/>
        </w:rPr>
        <w:t>as provided evidence to meet Citizenship</w:t>
      </w:r>
      <w:r w:rsidR="009A7A20">
        <w:rPr>
          <w:rFonts w:asciiTheme="minorHAnsi" w:hAnsiTheme="minorHAnsi" w:cstheme="minorHAnsi"/>
        </w:rPr>
        <w:t xml:space="preserve"> requirements</w:t>
      </w:r>
    </w:p>
    <w:p w14:paraId="3383B3EA" w14:textId="77777777" w:rsidR="001A678D" w:rsidRPr="00E4355C" w:rsidRDefault="006E55E9" w:rsidP="00B063B8">
      <w:pPr>
        <w:ind w:right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135136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120" w:rsidRPr="00E4355C">
            <w:rPr>
              <w:rFonts w:ascii="Segoe UI Symbol" w:eastAsia="MS Gothic" w:hAnsi="Segoe UI Symbol" w:cs="Segoe UI Symbol"/>
            </w:rPr>
            <w:t>☐</w:t>
          </w:r>
        </w:sdtContent>
      </w:sdt>
      <w:r w:rsidR="003D3120" w:rsidRPr="00E4355C">
        <w:rPr>
          <w:rFonts w:asciiTheme="minorHAnsi" w:hAnsiTheme="minorHAnsi" w:cstheme="minorHAnsi"/>
        </w:rPr>
        <w:t xml:space="preserve"> </w:t>
      </w:r>
      <w:r w:rsidR="00E4355C">
        <w:rPr>
          <w:rFonts w:asciiTheme="minorHAnsi" w:hAnsiTheme="minorHAnsi" w:cstheme="minorHAnsi"/>
        </w:rPr>
        <w:t>Student is v</w:t>
      </w:r>
      <w:r w:rsidR="001A678D" w:rsidRPr="00E4355C">
        <w:rPr>
          <w:rFonts w:asciiTheme="minorHAnsi" w:hAnsiTheme="minorHAnsi" w:cstheme="minorHAnsi"/>
        </w:rPr>
        <w:t>erified as being academically suitable to apply for a VET Student Loan</w:t>
      </w:r>
    </w:p>
    <w:p w14:paraId="5E99FA3D" w14:textId="77777777" w:rsidR="003D3120" w:rsidRPr="00E4355C" w:rsidRDefault="006E55E9" w:rsidP="00B063B8">
      <w:pPr>
        <w:ind w:right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8528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120" w:rsidRPr="00E4355C">
            <w:rPr>
              <w:rFonts w:ascii="Segoe UI Symbol" w:eastAsia="MS Gothic" w:hAnsi="Segoe UI Symbol" w:cs="Segoe UI Symbol"/>
            </w:rPr>
            <w:t>☐</w:t>
          </w:r>
        </w:sdtContent>
      </w:sdt>
      <w:r w:rsidR="003D3120" w:rsidRPr="00E4355C">
        <w:rPr>
          <w:rFonts w:asciiTheme="minorHAnsi" w:hAnsiTheme="minorHAnsi" w:cstheme="minorHAnsi"/>
        </w:rPr>
        <w:t xml:space="preserve"> </w:t>
      </w:r>
      <w:r w:rsidR="00E4355C">
        <w:rPr>
          <w:rFonts w:asciiTheme="minorHAnsi" w:hAnsiTheme="minorHAnsi" w:cstheme="minorHAnsi"/>
        </w:rPr>
        <w:t>Government Assistance Form (GAF) is</w:t>
      </w:r>
      <w:r w:rsidR="001A678D" w:rsidRPr="00E4355C">
        <w:rPr>
          <w:rFonts w:asciiTheme="minorHAnsi" w:hAnsiTheme="minorHAnsi" w:cstheme="minorHAnsi"/>
        </w:rPr>
        <w:t xml:space="preserve"> entered in SMS as pending cooling off</w:t>
      </w:r>
      <w:r w:rsidR="001A678D" w:rsidRPr="00E4355C">
        <w:rPr>
          <w:rFonts w:asciiTheme="minorHAnsi" w:hAnsiTheme="minorHAnsi" w:cstheme="minorHAnsi"/>
        </w:rPr>
        <w:tab/>
      </w:r>
      <w:r w:rsidR="001A678D" w:rsidRPr="00E4355C">
        <w:rPr>
          <w:rFonts w:asciiTheme="minorHAnsi" w:hAnsiTheme="minorHAnsi" w:cstheme="minorHAnsi"/>
        </w:rPr>
        <w:tab/>
      </w:r>
    </w:p>
    <w:p w14:paraId="5421D505" w14:textId="77777777" w:rsidR="003D3120" w:rsidRPr="00E4355C" w:rsidRDefault="006E55E9" w:rsidP="00B063B8">
      <w:pPr>
        <w:ind w:right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18120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120" w:rsidRPr="00E4355C">
            <w:rPr>
              <w:rFonts w:ascii="Segoe UI Symbol" w:eastAsia="MS Gothic" w:hAnsi="Segoe UI Symbol" w:cs="Segoe UI Symbol"/>
            </w:rPr>
            <w:t>☐</w:t>
          </w:r>
        </w:sdtContent>
      </w:sdt>
      <w:r w:rsidR="003D3120" w:rsidRPr="00E4355C">
        <w:rPr>
          <w:rFonts w:asciiTheme="minorHAnsi" w:hAnsiTheme="minorHAnsi" w:cstheme="minorHAnsi"/>
        </w:rPr>
        <w:t xml:space="preserve"> </w:t>
      </w:r>
      <w:r w:rsidR="001A678D" w:rsidRPr="00E4355C">
        <w:rPr>
          <w:rFonts w:asciiTheme="minorHAnsi" w:hAnsiTheme="minorHAnsi" w:cstheme="minorHAnsi"/>
        </w:rPr>
        <w:t xml:space="preserve">Application emailed to </w:t>
      </w:r>
      <w:r w:rsidR="00E4355C">
        <w:rPr>
          <w:rFonts w:asciiTheme="minorHAnsi" w:hAnsiTheme="minorHAnsi" w:cstheme="minorHAnsi"/>
        </w:rPr>
        <w:t xml:space="preserve">Academic Registry </w:t>
      </w:r>
      <w:r w:rsidR="001A678D" w:rsidRPr="00E4355C">
        <w:rPr>
          <w:rFonts w:asciiTheme="minorHAnsi" w:hAnsiTheme="minorHAnsi" w:cstheme="minorHAnsi"/>
        </w:rPr>
        <w:tab/>
      </w:r>
    </w:p>
    <w:p w14:paraId="30F5F902" w14:textId="77777777" w:rsidR="001A678D" w:rsidRPr="00043467" w:rsidRDefault="001A678D" w:rsidP="00B063B8">
      <w:pPr>
        <w:pStyle w:val="Bodytextwithline"/>
      </w:pPr>
      <w:r>
        <w:t xml:space="preserve">Name:               </w:t>
      </w:r>
      <w:r w:rsidR="00653F77">
        <w:t xml:space="preserve">                              </w:t>
      </w:r>
      <w:r w:rsidR="00653F77">
        <w:tab/>
      </w:r>
      <w:r w:rsidR="00653F77">
        <w:tab/>
      </w:r>
      <w:r>
        <w:t>Date:</w:t>
      </w:r>
      <w:r>
        <w:tab/>
      </w:r>
      <w:r>
        <w:tab/>
      </w:r>
      <w:r>
        <w:tab/>
      </w:r>
      <w:r w:rsidRPr="00043467">
        <w:tab/>
      </w:r>
      <w:r w:rsidRPr="00043467">
        <w:tab/>
      </w:r>
      <w:r w:rsidRPr="00043467">
        <w:tab/>
      </w:r>
      <w:r w:rsidRPr="00043467">
        <w:tab/>
      </w:r>
    </w:p>
    <w:p w14:paraId="675E938C" w14:textId="77777777" w:rsidR="001A678D" w:rsidRPr="00D75F2F" w:rsidRDefault="00E4355C" w:rsidP="00B063B8">
      <w:pPr>
        <w:pStyle w:val="Heading3"/>
        <w:ind w:right="0"/>
        <w:rPr>
          <w:sz w:val="22"/>
          <w:szCs w:val="22"/>
        </w:rPr>
      </w:pPr>
      <w:r w:rsidRPr="00D75F2F">
        <w:rPr>
          <w:sz w:val="22"/>
          <w:szCs w:val="22"/>
        </w:rPr>
        <w:t>Academic Registry</w:t>
      </w:r>
    </w:p>
    <w:p w14:paraId="324F4930" w14:textId="77777777" w:rsidR="001A678D" w:rsidRPr="00D75F2F" w:rsidRDefault="006E55E9" w:rsidP="00B063B8">
      <w:pPr>
        <w:pStyle w:val="Bodytextwithline"/>
        <w:tabs>
          <w:tab w:val="clear" w:pos="6946"/>
        </w:tabs>
      </w:pPr>
      <w:sdt>
        <w:sdtPr>
          <w:id w:val="-1438062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120" w:rsidRPr="00D75F2F">
            <w:rPr>
              <w:rFonts w:ascii="MS Gothic" w:eastAsia="MS Gothic" w:hAnsi="MS Gothic" w:hint="eastAsia"/>
            </w:rPr>
            <w:t>☐</w:t>
          </w:r>
        </w:sdtContent>
      </w:sdt>
      <w:r w:rsidR="003D3120" w:rsidRPr="00D75F2F">
        <w:t xml:space="preserve"> </w:t>
      </w:r>
      <w:r w:rsidR="001A678D" w:rsidRPr="00D75F2F">
        <w:t xml:space="preserve">Enrolment details loaded to e-caf   </w:t>
      </w:r>
      <w:r w:rsidR="003D3120" w:rsidRPr="00D75F2F">
        <w:tab/>
      </w:r>
      <w:r w:rsidR="003D3120" w:rsidRPr="00D75F2F">
        <w:tab/>
      </w:r>
      <w:r w:rsidR="003D3120" w:rsidRPr="00D75F2F">
        <w:tab/>
      </w:r>
      <w:r w:rsidR="003D3120" w:rsidRPr="00D75F2F">
        <w:tab/>
      </w:r>
      <w:r w:rsidR="003D3120" w:rsidRPr="00D75F2F">
        <w:tab/>
      </w:r>
      <w:r w:rsidR="00653F77" w:rsidRPr="00D75F2F">
        <w:tab/>
      </w:r>
      <w:r w:rsidR="003D3120" w:rsidRPr="00D75F2F">
        <w:t xml:space="preserve">Ecaf </w:t>
      </w:r>
      <w:r w:rsidR="001A678D" w:rsidRPr="00D75F2F">
        <w:t>ID</w:t>
      </w:r>
      <w:r w:rsidR="003D3120" w:rsidRPr="00D75F2F">
        <w:t>:</w:t>
      </w:r>
    </w:p>
    <w:p w14:paraId="26B77C6C" w14:textId="77777777" w:rsidR="003D3120" w:rsidRPr="00D75F2F" w:rsidRDefault="003D3120" w:rsidP="00B063B8">
      <w:pPr>
        <w:pStyle w:val="Bodytextwithline"/>
        <w:tabs>
          <w:tab w:val="clear" w:pos="6946"/>
        </w:tabs>
      </w:pPr>
      <w:r w:rsidRPr="00D75F2F">
        <w:t xml:space="preserve">Name:                                             </w:t>
      </w:r>
      <w:r w:rsidRPr="00D75F2F">
        <w:tab/>
      </w:r>
      <w:r w:rsidRPr="00D75F2F">
        <w:tab/>
      </w:r>
      <w:r w:rsidRPr="00D75F2F">
        <w:tab/>
      </w:r>
      <w:r w:rsidRPr="00D75F2F">
        <w:tab/>
      </w:r>
      <w:r w:rsidRPr="00D75F2F">
        <w:tab/>
      </w:r>
      <w:r w:rsidR="00653F77" w:rsidRPr="00D75F2F">
        <w:tab/>
      </w:r>
      <w:r w:rsidRPr="00D75F2F">
        <w:t>Date:</w:t>
      </w:r>
      <w:r w:rsidRPr="00D75F2F">
        <w:tab/>
      </w:r>
      <w:r w:rsidRPr="00D75F2F">
        <w:tab/>
      </w:r>
      <w:r w:rsidRPr="00D75F2F">
        <w:tab/>
      </w:r>
      <w:r w:rsidRPr="00D75F2F">
        <w:tab/>
      </w:r>
      <w:r w:rsidRPr="00D75F2F">
        <w:tab/>
      </w:r>
      <w:r w:rsidRPr="00D75F2F">
        <w:tab/>
      </w:r>
      <w:r w:rsidRPr="00D75F2F">
        <w:tab/>
      </w:r>
    </w:p>
    <w:p w14:paraId="682D07BC" w14:textId="77777777" w:rsidR="003D3120" w:rsidRPr="00D75F2F" w:rsidRDefault="003D3120" w:rsidP="00B063B8">
      <w:pPr>
        <w:pStyle w:val="BodyText"/>
      </w:pPr>
    </w:p>
    <w:p w14:paraId="228EA299" w14:textId="77777777" w:rsidR="001A678D" w:rsidRPr="001A678D" w:rsidRDefault="001A678D" w:rsidP="00B063B8">
      <w:pPr>
        <w:ind w:right="0"/>
      </w:pPr>
    </w:p>
    <w:p w14:paraId="55007F41" w14:textId="77777777" w:rsidR="00E66A37" w:rsidRPr="00BD27DF" w:rsidRDefault="00E66A37" w:rsidP="00FC0A08">
      <w:pPr>
        <w:tabs>
          <w:tab w:val="left" w:pos="6547"/>
        </w:tabs>
      </w:pPr>
    </w:p>
    <w:sectPr w:rsidR="00E66A37" w:rsidRPr="00BD27DF" w:rsidSect="00E073A7">
      <w:headerReference w:type="default" r:id="rId11"/>
      <w:footerReference w:type="default" r:id="rId12"/>
      <w:pgSz w:w="11906" w:h="16838"/>
      <w:pgMar w:top="1701" w:right="85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DAE07" w14:textId="77777777" w:rsidR="00CF3236" w:rsidRDefault="00CF3236" w:rsidP="00582912">
      <w:r>
        <w:separator/>
      </w:r>
    </w:p>
  </w:endnote>
  <w:endnote w:type="continuationSeparator" w:id="0">
    <w:p w14:paraId="35B01919" w14:textId="77777777" w:rsidR="00CF3236" w:rsidRDefault="00CF3236" w:rsidP="0058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EFAB2" w14:textId="6545EC10" w:rsidR="00135A28" w:rsidRPr="00BD27DF" w:rsidRDefault="00380A99" w:rsidP="00BD27DF">
    <w:pPr>
      <w:pStyle w:val="Footer"/>
      <w:pBdr>
        <w:top w:val="single" w:sz="4" w:space="5" w:color="auto"/>
      </w:pBdr>
      <w:tabs>
        <w:tab w:val="clear" w:pos="4513"/>
        <w:tab w:val="clear" w:pos="9026"/>
        <w:tab w:val="center" w:pos="4962"/>
        <w:tab w:val="right" w:pos="9637"/>
      </w:tabs>
      <w:spacing w:after="20"/>
      <w:rPr>
        <w:noProof/>
        <w:szCs w:val="16"/>
      </w:rPr>
    </w:pPr>
    <w:r w:rsidRPr="00BD27DF">
      <w:rPr>
        <w:rFonts w:cstheme="minorHAnsi"/>
        <w:szCs w:val="16"/>
      </w:rPr>
      <w:t>National Provider No.</w:t>
    </w:r>
    <w:r w:rsidRPr="00BD27DF">
      <w:rPr>
        <w:szCs w:val="16"/>
      </w:rPr>
      <w:t xml:space="preserve"> </w:t>
    </w:r>
    <w:r w:rsidR="00BD27DF" w:rsidRPr="00BD27DF">
      <w:rPr>
        <w:szCs w:val="16"/>
      </w:rPr>
      <w:t>0417</w:t>
    </w:r>
    <w:r w:rsidR="00BD27DF" w:rsidRPr="00BD27DF">
      <w:rPr>
        <w:szCs w:val="16"/>
      </w:rPr>
      <w:tab/>
    </w:r>
    <w:r w:rsidR="002609BD">
      <w:rPr>
        <w:szCs w:val="16"/>
      </w:rPr>
      <w:t>TL 029</w:t>
    </w:r>
    <w:r w:rsidR="0032509F" w:rsidRPr="00BD27DF">
      <w:rPr>
        <w:szCs w:val="16"/>
      </w:rPr>
      <w:t xml:space="preserve"> </w:t>
    </w:r>
    <w:r w:rsidR="002834DF">
      <w:rPr>
        <w:szCs w:val="16"/>
      </w:rPr>
      <w:t>VET Student Loan Intention to apply request form</w:t>
    </w:r>
    <w:r w:rsidR="002609BD">
      <w:rPr>
        <w:szCs w:val="16"/>
      </w:rPr>
      <w:t xml:space="preserve"> V2</w:t>
    </w:r>
    <w:r w:rsidR="00C36A7C" w:rsidRPr="00BD27DF">
      <w:rPr>
        <w:b/>
        <w:szCs w:val="16"/>
      </w:rPr>
      <w:tab/>
    </w:r>
    <w:r w:rsidR="00135A28" w:rsidRPr="00BD27DF">
      <w:rPr>
        <w:szCs w:val="16"/>
      </w:rPr>
      <w:t xml:space="preserve">Page </w:t>
    </w:r>
    <w:r w:rsidR="00135A28" w:rsidRPr="00BD27DF">
      <w:rPr>
        <w:szCs w:val="16"/>
      </w:rPr>
      <w:fldChar w:fldCharType="begin"/>
    </w:r>
    <w:r w:rsidR="00135A28" w:rsidRPr="00BD27DF">
      <w:rPr>
        <w:szCs w:val="16"/>
      </w:rPr>
      <w:instrText xml:space="preserve"> PAGE   \* MERGEFORMAT </w:instrText>
    </w:r>
    <w:r w:rsidR="00135A28" w:rsidRPr="00BD27DF">
      <w:rPr>
        <w:szCs w:val="16"/>
      </w:rPr>
      <w:fldChar w:fldCharType="separate"/>
    </w:r>
    <w:r w:rsidR="00CF307D">
      <w:rPr>
        <w:noProof/>
        <w:szCs w:val="16"/>
      </w:rPr>
      <w:t>3</w:t>
    </w:r>
    <w:r w:rsidR="00135A28" w:rsidRPr="00BD27DF">
      <w:rPr>
        <w:noProof/>
        <w:szCs w:val="16"/>
      </w:rPr>
      <w:fldChar w:fldCharType="end"/>
    </w:r>
    <w:r w:rsidR="00135A28" w:rsidRPr="00BD27DF">
      <w:rPr>
        <w:noProof/>
        <w:szCs w:val="16"/>
      </w:rPr>
      <w:t xml:space="preserve"> </w:t>
    </w:r>
    <w:r w:rsidR="00135A28" w:rsidRPr="00BD27DF">
      <w:rPr>
        <w:szCs w:val="16"/>
      </w:rPr>
      <w:t xml:space="preserve">/ </w:t>
    </w:r>
    <w:r w:rsidR="00135A28" w:rsidRPr="00BD27DF">
      <w:rPr>
        <w:noProof/>
        <w:szCs w:val="16"/>
      </w:rPr>
      <w:fldChar w:fldCharType="begin"/>
    </w:r>
    <w:r w:rsidR="00135A28" w:rsidRPr="00BD27DF">
      <w:rPr>
        <w:noProof/>
        <w:szCs w:val="16"/>
      </w:rPr>
      <w:instrText xml:space="preserve"> NUMPAGES   \* MERGEFORMAT </w:instrText>
    </w:r>
    <w:r w:rsidR="00135A28" w:rsidRPr="00BD27DF">
      <w:rPr>
        <w:noProof/>
        <w:szCs w:val="16"/>
      </w:rPr>
      <w:fldChar w:fldCharType="separate"/>
    </w:r>
    <w:r w:rsidR="00CF307D">
      <w:rPr>
        <w:noProof/>
        <w:szCs w:val="16"/>
      </w:rPr>
      <w:t>3</w:t>
    </w:r>
    <w:r w:rsidR="00135A28" w:rsidRPr="00BD27DF">
      <w:rPr>
        <w:noProof/>
        <w:szCs w:val="16"/>
      </w:rPr>
      <w:fldChar w:fldCharType="end"/>
    </w:r>
  </w:p>
  <w:p w14:paraId="063431FE" w14:textId="2BB8A2AF" w:rsidR="00B2235E" w:rsidRPr="00BD27DF" w:rsidRDefault="00E66A37" w:rsidP="00BD27DF">
    <w:pPr>
      <w:pStyle w:val="Default"/>
      <w:pBdr>
        <w:top w:val="single" w:sz="4" w:space="5" w:color="auto"/>
      </w:pBdr>
      <w:tabs>
        <w:tab w:val="right" w:pos="9637"/>
      </w:tabs>
      <w:spacing w:after="20"/>
      <w:rPr>
        <w:sz w:val="16"/>
        <w:szCs w:val="16"/>
      </w:rPr>
    </w:pPr>
    <w:r>
      <w:rPr>
        <w:sz w:val="16"/>
        <w:szCs w:val="16"/>
      </w:rPr>
      <w:t xml:space="preserve">Issued: </w:t>
    </w:r>
    <w:r w:rsidR="002609BD">
      <w:rPr>
        <w:sz w:val="16"/>
        <w:szCs w:val="16"/>
      </w:rPr>
      <w:t>29/03/2022</w:t>
    </w:r>
    <w:r w:rsidR="00CF307D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D88A7" w14:textId="77777777" w:rsidR="00CF3236" w:rsidRDefault="00CF3236" w:rsidP="00582912">
      <w:r>
        <w:separator/>
      </w:r>
    </w:p>
  </w:footnote>
  <w:footnote w:type="continuationSeparator" w:id="0">
    <w:p w14:paraId="52E77A12" w14:textId="77777777" w:rsidR="00CF3236" w:rsidRDefault="00CF3236" w:rsidP="00582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CF923" w14:textId="77777777" w:rsidR="00A14291" w:rsidRPr="00A14291" w:rsidRDefault="00492301" w:rsidP="003359C9">
    <w:pPr>
      <w:pStyle w:val="Heading1"/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2AACEB" wp14:editId="39C5437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8c8f40e7a13088a9f3bb1e58" descr="{&quot;HashCode&quot;:183818915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08B5C5" w14:textId="40902D2B" w:rsidR="00492301" w:rsidRPr="00F6652D" w:rsidRDefault="00F6652D" w:rsidP="00F6652D">
                          <w:pPr>
                            <w:ind w:right="0"/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 w:rsidRPr="00F6652D">
                            <w:rPr>
                              <w:rFonts w:ascii="Calibri" w:hAnsi="Calibri" w:cs="Calibri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2AACEB" id="_x0000_t202" coordsize="21600,21600" o:spt="202" path="m,l,21600r21600,l21600,xe">
              <v:stroke joinstyle="miter"/>
              <v:path gradientshapeok="t" o:connecttype="rect"/>
            </v:shapetype>
            <v:shape id="MSIPCM8c8f40e7a13088a9f3bb1e58" o:spid="_x0000_s1026" type="#_x0000_t202" alt="{&quot;HashCode&quot;:1838189151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" o:allowincell="f" filled="f" stroked="f" strokeweight=".5pt">
              <v:textbox inset=",0,,0">
                <w:txbxContent>
                  <w:p w14:paraId="1308B5C5" w14:textId="40902D2B" w:rsidR="00492301" w:rsidRPr="00F6652D" w:rsidRDefault="00F6652D" w:rsidP="00F6652D">
                    <w:pPr>
                      <w:ind w:right="0"/>
                      <w:jc w:val="center"/>
                      <w:rPr>
                        <w:rFonts w:ascii="Calibri" w:hAnsi="Calibri" w:cs="Calibri"/>
                      </w:rPr>
                    </w:pPr>
                    <w:r w:rsidRPr="00F6652D">
                      <w:rPr>
                        <w:rFonts w:ascii="Calibri" w:hAnsi="Calibri" w:cs="Calibri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D4B5A">
      <w:rPr>
        <w:noProof/>
        <w:sz w:val="16"/>
        <w:szCs w:val="16"/>
        <w:lang w:eastAsia="en-AU"/>
      </w:rPr>
      <w:drawing>
        <wp:anchor distT="0" distB="0" distL="114300" distR="114300" simplePos="0" relativeHeight="251658240" behindDoc="0" locked="0" layoutInCell="1" allowOverlap="1" wp14:anchorId="43011D1E" wp14:editId="1CC6D5E7">
          <wp:simplePos x="0" y="0"/>
          <wp:positionH relativeFrom="column">
            <wp:posOffset>4702175</wp:posOffset>
          </wp:positionH>
          <wp:positionV relativeFrom="paragraph">
            <wp:posOffset>49530</wp:posOffset>
          </wp:positionV>
          <wp:extent cx="1404000" cy="647072"/>
          <wp:effectExtent l="0" t="0" r="5715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FE Gippsland Logo_Master_GREEN 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647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60CC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AC30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C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40617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8AD9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B4C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E846E2"/>
    <w:lvl w:ilvl="0">
      <w:start w:val="1"/>
      <w:numFmt w:val="bullet"/>
      <w:pStyle w:val="ListBullet3"/>
      <w:lvlText w:val=""/>
      <w:lvlJc w:val="left"/>
      <w:pPr>
        <w:ind w:left="926" w:hanging="360"/>
      </w:pPr>
      <w:rPr>
        <w:rFonts w:ascii="Symbol" w:hAnsi="Symbol" w:hint="default"/>
        <w:color w:val="007F50"/>
      </w:rPr>
    </w:lvl>
  </w:abstractNum>
  <w:abstractNum w:abstractNumId="7" w15:restartNumberingAfterBreak="0">
    <w:nsid w:val="FFFFFF83"/>
    <w:multiLevelType w:val="singleLevel"/>
    <w:tmpl w:val="5DE4849E"/>
    <w:lvl w:ilvl="0">
      <w:start w:val="1"/>
      <w:numFmt w:val="bullet"/>
      <w:pStyle w:val="ListBullet2"/>
      <w:lvlText w:val="─"/>
      <w:lvlJc w:val="left"/>
      <w:pPr>
        <w:ind w:left="643" w:hanging="360"/>
      </w:pPr>
      <w:rPr>
        <w:rFonts w:ascii="Arial" w:hAnsi="Arial" w:hint="default"/>
        <w:b w:val="0"/>
        <w:i/>
        <w:color w:val="007F50"/>
      </w:rPr>
    </w:lvl>
  </w:abstractNum>
  <w:abstractNum w:abstractNumId="8" w15:restartNumberingAfterBreak="0">
    <w:nsid w:val="FFFFFF88"/>
    <w:multiLevelType w:val="singleLevel"/>
    <w:tmpl w:val="BCD24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A31F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50"/>
      </w:rPr>
    </w:lvl>
  </w:abstractNum>
  <w:abstractNum w:abstractNumId="10" w15:restartNumberingAfterBreak="0">
    <w:nsid w:val="04281173"/>
    <w:multiLevelType w:val="hybridMultilevel"/>
    <w:tmpl w:val="1F2658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B31572"/>
    <w:multiLevelType w:val="hybridMultilevel"/>
    <w:tmpl w:val="E03E6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B2310"/>
    <w:multiLevelType w:val="hybridMultilevel"/>
    <w:tmpl w:val="B5921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F26A6"/>
    <w:multiLevelType w:val="hybridMultilevel"/>
    <w:tmpl w:val="06C05E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32B66"/>
    <w:multiLevelType w:val="hybridMultilevel"/>
    <w:tmpl w:val="69E4E29E"/>
    <w:lvl w:ilvl="0" w:tplc="82BCCF5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024A92"/>
    <w:multiLevelType w:val="hybridMultilevel"/>
    <w:tmpl w:val="11D8CB6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E55C5"/>
    <w:multiLevelType w:val="hybridMultilevel"/>
    <w:tmpl w:val="8FD8C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D6EA0"/>
    <w:multiLevelType w:val="hybridMultilevel"/>
    <w:tmpl w:val="F0E29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6"/>
  </w:num>
  <w:num w:numId="14">
    <w:abstractNumId w:val="17"/>
  </w:num>
  <w:num w:numId="15">
    <w:abstractNumId w:val="9"/>
  </w:num>
  <w:num w:numId="16">
    <w:abstractNumId w:val="10"/>
  </w:num>
  <w:num w:numId="17">
    <w:abstractNumId w:val="14"/>
  </w:num>
  <w:num w:numId="18">
    <w:abstractNumId w:val="8"/>
    <w:lvlOverride w:ilvl="0">
      <w:startOverride w:val="1"/>
    </w:lvlOverride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78D"/>
    <w:rsid w:val="00000AD2"/>
    <w:rsid w:val="000044D2"/>
    <w:rsid w:val="000236A0"/>
    <w:rsid w:val="00042E3E"/>
    <w:rsid w:val="00061ED8"/>
    <w:rsid w:val="00077535"/>
    <w:rsid w:val="000853FD"/>
    <w:rsid w:val="00087952"/>
    <w:rsid w:val="0009430A"/>
    <w:rsid w:val="00094871"/>
    <w:rsid w:val="000A6316"/>
    <w:rsid w:val="000B21E3"/>
    <w:rsid w:val="000D210E"/>
    <w:rsid w:val="000E2D64"/>
    <w:rsid w:val="000F0A97"/>
    <w:rsid w:val="000F71A7"/>
    <w:rsid w:val="001109A7"/>
    <w:rsid w:val="00117560"/>
    <w:rsid w:val="00120422"/>
    <w:rsid w:val="00124443"/>
    <w:rsid w:val="00135A28"/>
    <w:rsid w:val="00136334"/>
    <w:rsid w:val="00142CD6"/>
    <w:rsid w:val="00145FE2"/>
    <w:rsid w:val="00175D65"/>
    <w:rsid w:val="00197E01"/>
    <w:rsid w:val="001A678D"/>
    <w:rsid w:val="001C23B4"/>
    <w:rsid w:val="001D31BB"/>
    <w:rsid w:val="001E4F3F"/>
    <w:rsid w:val="001F423E"/>
    <w:rsid w:val="001F4BC9"/>
    <w:rsid w:val="0021392B"/>
    <w:rsid w:val="002147E3"/>
    <w:rsid w:val="00240ADE"/>
    <w:rsid w:val="00253770"/>
    <w:rsid w:val="002609BD"/>
    <w:rsid w:val="002651B4"/>
    <w:rsid w:val="00271F51"/>
    <w:rsid w:val="002834DF"/>
    <w:rsid w:val="002E1C1D"/>
    <w:rsid w:val="002E3668"/>
    <w:rsid w:val="002F0A47"/>
    <w:rsid w:val="00301737"/>
    <w:rsid w:val="00302C9E"/>
    <w:rsid w:val="00323561"/>
    <w:rsid w:val="0032509F"/>
    <w:rsid w:val="003359C9"/>
    <w:rsid w:val="003627E5"/>
    <w:rsid w:val="003737A7"/>
    <w:rsid w:val="00380A99"/>
    <w:rsid w:val="00386B6D"/>
    <w:rsid w:val="003A0CD1"/>
    <w:rsid w:val="003A6504"/>
    <w:rsid w:val="003D2304"/>
    <w:rsid w:val="003D3120"/>
    <w:rsid w:val="003E3EB6"/>
    <w:rsid w:val="00463584"/>
    <w:rsid w:val="00466381"/>
    <w:rsid w:val="00467FBE"/>
    <w:rsid w:val="00492301"/>
    <w:rsid w:val="004A10A5"/>
    <w:rsid w:val="004A6391"/>
    <w:rsid w:val="004B4961"/>
    <w:rsid w:val="004B6754"/>
    <w:rsid w:val="004C0968"/>
    <w:rsid w:val="004C7931"/>
    <w:rsid w:val="004D0414"/>
    <w:rsid w:val="004E5F25"/>
    <w:rsid w:val="004F27B1"/>
    <w:rsid w:val="005074BA"/>
    <w:rsid w:val="00541456"/>
    <w:rsid w:val="0054622F"/>
    <w:rsid w:val="0055055D"/>
    <w:rsid w:val="0056453F"/>
    <w:rsid w:val="00567A2B"/>
    <w:rsid w:val="00574FE2"/>
    <w:rsid w:val="00582912"/>
    <w:rsid w:val="005B1752"/>
    <w:rsid w:val="005B53E5"/>
    <w:rsid w:val="005C7D2A"/>
    <w:rsid w:val="005D4AA3"/>
    <w:rsid w:val="006017B9"/>
    <w:rsid w:val="00605FA9"/>
    <w:rsid w:val="00606596"/>
    <w:rsid w:val="00612567"/>
    <w:rsid w:val="006152C1"/>
    <w:rsid w:val="0062164B"/>
    <w:rsid w:val="0062575A"/>
    <w:rsid w:val="00653F77"/>
    <w:rsid w:val="00655252"/>
    <w:rsid w:val="006556C3"/>
    <w:rsid w:val="0065679B"/>
    <w:rsid w:val="00683F1C"/>
    <w:rsid w:val="00696023"/>
    <w:rsid w:val="006A42B3"/>
    <w:rsid w:val="006A74FD"/>
    <w:rsid w:val="006B2559"/>
    <w:rsid w:val="006B5701"/>
    <w:rsid w:val="006B70FE"/>
    <w:rsid w:val="006B7418"/>
    <w:rsid w:val="006C03A4"/>
    <w:rsid w:val="006C48DF"/>
    <w:rsid w:val="006E55E9"/>
    <w:rsid w:val="00752501"/>
    <w:rsid w:val="00753AAE"/>
    <w:rsid w:val="007558ED"/>
    <w:rsid w:val="00764028"/>
    <w:rsid w:val="007736B9"/>
    <w:rsid w:val="00796899"/>
    <w:rsid w:val="007968FC"/>
    <w:rsid w:val="007C7EBE"/>
    <w:rsid w:val="007E2FA7"/>
    <w:rsid w:val="007E33C8"/>
    <w:rsid w:val="00811819"/>
    <w:rsid w:val="00822FD1"/>
    <w:rsid w:val="00842ED3"/>
    <w:rsid w:val="00847624"/>
    <w:rsid w:val="00853106"/>
    <w:rsid w:val="0085517C"/>
    <w:rsid w:val="0087397D"/>
    <w:rsid w:val="008828A8"/>
    <w:rsid w:val="00883042"/>
    <w:rsid w:val="008B0890"/>
    <w:rsid w:val="008F3F3F"/>
    <w:rsid w:val="008F4FD9"/>
    <w:rsid w:val="00904D7C"/>
    <w:rsid w:val="00930869"/>
    <w:rsid w:val="00960AE2"/>
    <w:rsid w:val="009861A3"/>
    <w:rsid w:val="00990AE0"/>
    <w:rsid w:val="009A7A20"/>
    <w:rsid w:val="009B12C3"/>
    <w:rsid w:val="009B4D72"/>
    <w:rsid w:val="009C7A32"/>
    <w:rsid w:val="009D2DD6"/>
    <w:rsid w:val="009D33D3"/>
    <w:rsid w:val="009E0EC1"/>
    <w:rsid w:val="009E5F98"/>
    <w:rsid w:val="009F31FB"/>
    <w:rsid w:val="00A132C6"/>
    <w:rsid w:val="00A14291"/>
    <w:rsid w:val="00A46103"/>
    <w:rsid w:val="00A47A80"/>
    <w:rsid w:val="00A6062C"/>
    <w:rsid w:val="00A739AD"/>
    <w:rsid w:val="00A85FB3"/>
    <w:rsid w:val="00A9051F"/>
    <w:rsid w:val="00AB7B36"/>
    <w:rsid w:val="00B063B8"/>
    <w:rsid w:val="00B2235E"/>
    <w:rsid w:val="00B40799"/>
    <w:rsid w:val="00B533F9"/>
    <w:rsid w:val="00B63CEA"/>
    <w:rsid w:val="00B7722E"/>
    <w:rsid w:val="00B97161"/>
    <w:rsid w:val="00BA6391"/>
    <w:rsid w:val="00BC4FCB"/>
    <w:rsid w:val="00BD27DF"/>
    <w:rsid w:val="00BD412F"/>
    <w:rsid w:val="00BF5016"/>
    <w:rsid w:val="00C11D60"/>
    <w:rsid w:val="00C16AC6"/>
    <w:rsid w:val="00C342C5"/>
    <w:rsid w:val="00C35CC1"/>
    <w:rsid w:val="00C36A7C"/>
    <w:rsid w:val="00CA0A1F"/>
    <w:rsid w:val="00CA1B75"/>
    <w:rsid w:val="00CD1860"/>
    <w:rsid w:val="00CD25CE"/>
    <w:rsid w:val="00CD4B5A"/>
    <w:rsid w:val="00CF307D"/>
    <w:rsid w:val="00CF3236"/>
    <w:rsid w:val="00CF44C1"/>
    <w:rsid w:val="00D66A94"/>
    <w:rsid w:val="00D75F2F"/>
    <w:rsid w:val="00D822DC"/>
    <w:rsid w:val="00D86B85"/>
    <w:rsid w:val="00DA7F57"/>
    <w:rsid w:val="00DB49DE"/>
    <w:rsid w:val="00DC4CB2"/>
    <w:rsid w:val="00E02DCC"/>
    <w:rsid w:val="00E04FEE"/>
    <w:rsid w:val="00E073A7"/>
    <w:rsid w:val="00E27E7C"/>
    <w:rsid w:val="00E34318"/>
    <w:rsid w:val="00E35BE5"/>
    <w:rsid w:val="00E36771"/>
    <w:rsid w:val="00E406BD"/>
    <w:rsid w:val="00E4355C"/>
    <w:rsid w:val="00E4525D"/>
    <w:rsid w:val="00E53F57"/>
    <w:rsid w:val="00E66A37"/>
    <w:rsid w:val="00E73F3F"/>
    <w:rsid w:val="00E7402C"/>
    <w:rsid w:val="00EA20C6"/>
    <w:rsid w:val="00EC0C8C"/>
    <w:rsid w:val="00EC3ED2"/>
    <w:rsid w:val="00EC7103"/>
    <w:rsid w:val="00EE2FF4"/>
    <w:rsid w:val="00EF69F4"/>
    <w:rsid w:val="00F03921"/>
    <w:rsid w:val="00F15B81"/>
    <w:rsid w:val="00F309BC"/>
    <w:rsid w:val="00F36FDA"/>
    <w:rsid w:val="00F470C3"/>
    <w:rsid w:val="00F604AA"/>
    <w:rsid w:val="00F61445"/>
    <w:rsid w:val="00F657CD"/>
    <w:rsid w:val="00F6652D"/>
    <w:rsid w:val="00F7505A"/>
    <w:rsid w:val="00F7693B"/>
    <w:rsid w:val="00FB0EEF"/>
    <w:rsid w:val="00FB2901"/>
    <w:rsid w:val="00FB7026"/>
    <w:rsid w:val="00FC0A08"/>
    <w:rsid w:val="00FD1682"/>
    <w:rsid w:val="00FD4F02"/>
    <w:rsid w:val="00FD6B52"/>
    <w:rsid w:val="00FE18C9"/>
    <w:rsid w:val="00FF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9A71C2"/>
  <w15:chartTrackingRefBased/>
  <w15:docId w15:val="{2FA97269-C13C-4C1E-8866-D77225B0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912"/>
    <w:pPr>
      <w:autoSpaceDE w:val="0"/>
      <w:autoSpaceDN w:val="0"/>
      <w:adjustRightInd w:val="0"/>
      <w:spacing w:after="0" w:line="264" w:lineRule="auto"/>
      <w:ind w:right="1559"/>
    </w:pPr>
    <w:rPr>
      <w:rFonts w:ascii="Arial" w:hAnsi="Arial" w:cs="Arial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2912"/>
    <w:pPr>
      <w:keepNext/>
      <w:keepLines/>
      <w:spacing w:before="100" w:beforeAutospacing="1" w:after="360"/>
      <w:ind w:right="1843"/>
      <w:outlineLvl w:val="0"/>
    </w:pPr>
    <w:rPr>
      <w:rFonts w:ascii="Georgia" w:eastAsiaTheme="majorEastAsia" w:hAnsi="Georgia" w:cstheme="majorBidi"/>
      <w:color w:val="004136"/>
      <w:sz w:val="52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7A32"/>
    <w:pPr>
      <w:keepNext/>
      <w:keepLines/>
      <w:spacing w:before="40" w:after="240"/>
      <w:outlineLvl w:val="1"/>
    </w:pPr>
    <w:rPr>
      <w:rFonts w:asciiTheme="majorHAnsi" w:eastAsiaTheme="majorEastAsia" w:hAnsiTheme="majorHAnsi" w:cstheme="majorBidi"/>
      <w:b/>
      <w:color w:val="00413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74FD"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color w:val="007F5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2DCC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2F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00302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A74F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01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A74F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01A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912"/>
    <w:rPr>
      <w:rFonts w:ascii="Georgia" w:eastAsiaTheme="majorEastAsia" w:hAnsi="Georgia" w:cstheme="majorBidi"/>
      <w:color w:val="004136"/>
      <w:sz w:val="5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C7A32"/>
    <w:rPr>
      <w:rFonts w:asciiTheme="majorHAnsi" w:eastAsiaTheme="majorEastAsia" w:hAnsiTheme="majorHAnsi" w:cstheme="majorBidi"/>
      <w:b/>
      <w:color w:val="00413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74FD"/>
    <w:rPr>
      <w:rFonts w:asciiTheme="majorHAnsi" w:eastAsiaTheme="majorEastAsia" w:hAnsiTheme="majorHAnsi" w:cstheme="majorBidi"/>
      <w:b/>
      <w:color w:val="007F50"/>
      <w:sz w:val="24"/>
      <w:szCs w:val="24"/>
    </w:rPr>
  </w:style>
  <w:style w:type="table" w:styleId="TableGrid">
    <w:name w:val="Table Grid"/>
    <w:basedOn w:val="TableNormal"/>
    <w:uiPriority w:val="39"/>
    <w:rsid w:val="00E73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E73F3F"/>
    <w:rPr>
      <w:color w:val="808080"/>
    </w:rPr>
  </w:style>
  <w:style w:type="table" w:customStyle="1" w:styleId="Table-ResultLegend">
    <w:name w:val="Table - Result Legend"/>
    <w:basedOn w:val="TableNormal"/>
    <w:uiPriority w:val="99"/>
    <w:rsid w:val="00087952"/>
    <w:pPr>
      <w:spacing w:after="0" w:line="240" w:lineRule="auto"/>
    </w:pPr>
    <w:tblPr/>
  </w:style>
  <w:style w:type="character" w:customStyle="1" w:styleId="Heading4Char">
    <w:name w:val="Heading 4 Char"/>
    <w:basedOn w:val="DefaultParagraphFont"/>
    <w:link w:val="Heading4"/>
    <w:uiPriority w:val="9"/>
    <w:rsid w:val="00E02DCC"/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BodyText">
    <w:name w:val="Body Text"/>
    <w:basedOn w:val="Normal"/>
    <w:link w:val="BodyTextChar"/>
    <w:uiPriority w:val="99"/>
    <w:unhideWhenUsed/>
    <w:rsid w:val="00A739AD"/>
    <w:pPr>
      <w:spacing w:after="120"/>
      <w:ind w:right="0"/>
    </w:pPr>
    <w:rPr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99"/>
    <w:rsid w:val="00A739AD"/>
    <w:rPr>
      <w:rFonts w:ascii="Arial" w:hAnsi="Arial" w:cs="Arial"/>
      <w:color w:val="000000" w:themeColor="text1"/>
      <w:sz w:val="20"/>
      <w:szCs w:val="20"/>
    </w:rPr>
  </w:style>
  <w:style w:type="paragraph" w:styleId="ListBullet">
    <w:name w:val="List Bullet"/>
    <w:basedOn w:val="Normal"/>
    <w:uiPriority w:val="99"/>
    <w:unhideWhenUsed/>
    <w:rsid w:val="00582912"/>
    <w:pPr>
      <w:numPr>
        <w:numId w:val="15"/>
      </w:numPr>
      <w:spacing w:after="80"/>
      <w:ind w:left="357" w:hanging="357"/>
    </w:pPr>
    <w:rPr>
      <w:color w:val="000000" w:themeColor="text1"/>
    </w:rPr>
  </w:style>
  <w:style w:type="paragraph" w:styleId="ListBullet2">
    <w:name w:val="List Bullet 2"/>
    <w:basedOn w:val="Normal"/>
    <w:uiPriority w:val="99"/>
    <w:unhideWhenUsed/>
    <w:rsid w:val="00582912"/>
    <w:pPr>
      <w:numPr>
        <w:numId w:val="2"/>
      </w:numPr>
      <w:spacing w:after="80"/>
      <w:ind w:left="641" w:hanging="357"/>
    </w:pPr>
  </w:style>
  <w:style w:type="paragraph" w:styleId="Header">
    <w:name w:val="header"/>
    <w:basedOn w:val="Normal"/>
    <w:link w:val="HeaderChar"/>
    <w:uiPriority w:val="99"/>
    <w:unhideWhenUsed/>
    <w:rsid w:val="00124443"/>
    <w:pPr>
      <w:tabs>
        <w:tab w:val="center" w:pos="4513"/>
        <w:tab w:val="right" w:pos="9026"/>
      </w:tabs>
    </w:pPr>
    <w:rPr>
      <w:b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24443"/>
    <w:rPr>
      <w:b/>
      <w:sz w:val="18"/>
    </w:rPr>
  </w:style>
  <w:style w:type="paragraph" w:styleId="Footer">
    <w:name w:val="footer"/>
    <w:basedOn w:val="Normal"/>
    <w:link w:val="FooterChar"/>
    <w:uiPriority w:val="99"/>
    <w:unhideWhenUsed/>
    <w:rsid w:val="00BD27DF"/>
    <w:pPr>
      <w:tabs>
        <w:tab w:val="center" w:pos="4513"/>
        <w:tab w:val="right" w:pos="9026"/>
      </w:tabs>
      <w:ind w:right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D27DF"/>
    <w:rPr>
      <w:rFonts w:ascii="Arial" w:hAnsi="Arial" w:cs="Arial"/>
      <w:color w:val="000000"/>
      <w:sz w:val="16"/>
      <w:szCs w:val="20"/>
    </w:rPr>
  </w:style>
  <w:style w:type="table" w:customStyle="1" w:styleId="TGTable3">
    <w:name w:val="TG Table 3"/>
    <w:basedOn w:val="TableNormal"/>
    <w:uiPriority w:val="99"/>
    <w:rsid w:val="00A14291"/>
    <w:pPr>
      <w:spacing w:after="0" w:line="240" w:lineRule="auto"/>
    </w:p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452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D"/>
    <w:rPr>
      <w:rFonts w:ascii="Segoe UI" w:hAnsi="Segoe UI" w:cs="Segoe UI"/>
      <w:sz w:val="18"/>
      <w:szCs w:val="18"/>
    </w:rPr>
  </w:style>
  <w:style w:type="table" w:customStyle="1" w:styleId="TG-T1">
    <w:name w:val="TG - T1"/>
    <w:basedOn w:val="TableNormal"/>
    <w:uiPriority w:val="99"/>
    <w:rsid w:val="00990AE0"/>
    <w:pPr>
      <w:spacing w:after="0" w:line="240" w:lineRule="auto"/>
    </w:pPr>
    <w:tblPr/>
  </w:style>
  <w:style w:type="table" w:customStyle="1" w:styleId="TG">
    <w:name w:val="TG"/>
    <w:basedOn w:val="TableNormal"/>
    <w:uiPriority w:val="99"/>
    <w:rsid w:val="00E04FEE"/>
    <w:pPr>
      <w:spacing w:before="120" w:after="120" w:line="240" w:lineRule="auto"/>
    </w:pPr>
    <w:tblPr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</w:tblPr>
    <w:tblStylePr w:type="firstCol">
      <w:rPr>
        <w:rFonts w:asciiTheme="minorHAnsi" w:hAnsiTheme="minorHAnsi"/>
        <w:b/>
        <w:sz w:val="20"/>
      </w:rPr>
      <w:tblPr/>
      <w:tcPr>
        <w:shd w:val="clear" w:color="auto" w:fill="E7E6E6" w:themeFill="background2"/>
      </w:tcPr>
    </w:tblStylePr>
    <w:tblStylePr w:type="lastCol">
      <w:pPr>
        <w:wordWrap/>
      </w:pPr>
    </w:tblStylePr>
  </w:style>
  <w:style w:type="character" w:customStyle="1" w:styleId="Heading5Char">
    <w:name w:val="Heading 5 Char"/>
    <w:basedOn w:val="DefaultParagraphFont"/>
    <w:link w:val="Heading5"/>
    <w:uiPriority w:val="9"/>
    <w:rsid w:val="007E2FA7"/>
    <w:rPr>
      <w:rFonts w:asciiTheme="majorHAnsi" w:eastAsiaTheme="majorEastAsia" w:hAnsiTheme="majorHAnsi" w:cstheme="majorBidi"/>
      <w:b/>
      <w:color w:val="003028" w:themeColor="accent1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6A74FD"/>
    <w:rPr>
      <w:rFonts w:asciiTheme="majorHAnsi" w:eastAsiaTheme="majorEastAsia" w:hAnsiTheme="majorHAnsi" w:cstheme="majorBidi"/>
      <w:color w:val="00201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A74FD"/>
    <w:rPr>
      <w:rFonts w:asciiTheme="majorHAnsi" w:eastAsiaTheme="majorEastAsia" w:hAnsiTheme="majorHAnsi" w:cstheme="majorBidi"/>
      <w:i/>
      <w:iCs/>
      <w:color w:val="00201A" w:themeColor="accent1" w:themeShade="7F"/>
    </w:rPr>
  </w:style>
  <w:style w:type="table" w:customStyle="1" w:styleId="TG-AssessCriteriaTable">
    <w:name w:val="TG - Assess Criteria Table"/>
    <w:basedOn w:val="TableNormal"/>
    <w:uiPriority w:val="99"/>
    <w:rsid w:val="00BD412F"/>
    <w:pPr>
      <w:spacing w:before="120"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0"/>
      </w:rPr>
      <w:tblPr/>
      <w:tcPr>
        <w:shd w:val="clear" w:color="auto" w:fill="F8F5F2"/>
      </w:tcPr>
    </w:tblStylePr>
    <w:tblStylePr w:type="firstCol">
      <w:rPr>
        <w:rFonts w:ascii="Arial" w:hAnsi="Arial"/>
        <w:b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F8F5F2"/>
      </w:tcPr>
    </w:tblStylePr>
    <w:tblStylePr w:type="lastCol">
      <w:rPr>
        <w:rFonts w:asciiTheme="minorHAnsi" w:hAnsiTheme="minorHAnsi"/>
        <w:sz w:val="2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94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8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8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871"/>
    <w:rPr>
      <w:b/>
      <w:b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842ED3"/>
    <w:rPr>
      <w:i/>
      <w:iCs/>
      <w:color w:val="004136" w:themeColor="accent1"/>
    </w:rPr>
  </w:style>
  <w:style w:type="paragraph" w:customStyle="1" w:styleId="Line1">
    <w:name w:val="Line 1"/>
    <w:basedOn w:val="Normal"/>
    <w:qFormat/>
    <w:rsid w:val="00A739AD"/>
    <w:pPr>
      <w:tabs>
        <w:tab w:val="right" w:leader="underscore" w:pos="9781"/>
      </w:tabs>
      <w:spacing w:after="240" w:line="276" w:lineRule="auto"/>
      <w:ind w:left="426" w:right="-2"/>
    </w:pPr>
    <w:rPr>
      <w:rFonts w:eastAsiaTheme="minorEastAsia"/>
    </w:rPr>
  </w:style>
  <w:style w:type="paragraph" w:customStyle="1" w:styleId="Bodytextwithline">
    <w:name w:val="Body text with line"/>
    <w:basedOn w:val="BodyText"/>
    <w:next w:val="BodyText"/>
    <w:qFormat/>
    <w:rsid w:val="003359C9"/>
    <w:pPr>
      <w:pBdr>
        <w:bottom w:val="single" w:sz="4" w:space="1" w:color="000000" w:themeColor="text1"/>
        <w:between w:val="single" w:sz="4" w:space="1" w:color="000000" w:themeColor="text1"/>
      </w:pBdr>
      <w:tabs>
        <w:tab w:val="left" w:pos="6946"/>
      </w:tabs>
      <w:spacing w:before="320" w:after="20"/>
    </w:pPr>
  </w:style>
  <w:style w:type="paragraph" w:customStyle="1" w:styleId="BodyText-Table">
    <w:name w:val="Body Text - Table"/>
    <w:basedOn w:val="Normal"/>
    <w:qFormat/>
    <w:rsid w:val="00582912"/>
    <w:pPr>
      <w:spacing w:before="120" w:after="120"/>
      <w:ind w:right="0"/>
    </w:pPr>
  </w:style>
  <w:style w:type="paragraph" w:styleId="ListParagraph">
    <w:name w:val="List Paragraph"/>
    <w:basedOn w:val="Normal"/>
    <w:uiPriority w:val="34"/>
    <w:qFormat/>
    <w:rsid w:val="006C48DF"/>
    <w:pPr>
      <w:ind w:left="720"/>
      <w:contextualSpacing/>
    </w:pPr>
  </w:style>
  <w:style w:type="paragraph" w:styleId="List">
    <w:name w:val="List"/>
    <w:basedOn w:val="Normal"/>
    <w:uiPriority w:val="99"/>
    <w:unhideWhenUsed/>
    <w:rsid w:val="0054622F"/>
    <w:pPr>
      <w:spacing w:after="120"/>
      <w:ind w:left="567" w:right="2410" w:hanging="567"/>
    </w:pPr>
  </w:style>
  <w:style w:type="paragraph" w:styleId="ListNumber">
    <w:name w:val="List Number"/>
    <w:basedOn w:val="Normal"/>
    <w:uiPriority w:val="99"/>
    <w:unhideWhenUsed/>
    <w:rsid w:val="00A739AD"/>
    <w:pPr>
      <w:numPr>
        <w:numId w:val="6"/>
      </w:numPr>
      <w:spacing w:after="120"/>
      <w:ind w:left="357" w:right="0" w:hanging="357"/>
    </w:pPr>
  </w:style>
  <w:style w:type="table" w:customStyle="1" w:styleId="TAFEGipps-Table">
    <w:name w:val="TAFE Gipps - Table"/>
    <w:basedOn w:val="TG"/>
    <w:uiPriority w:val="99"/>
    <w:rsid w:val="00A47A80"/>
    <w:tblPr/>
    <w:tblStylePr w:type="firstRow">
      <w:tblPr/>
      <w:tcPr>
        <w:shd w:val="clear" w:color="auto" w:fill="E7E6E6" w:themeFill="background2"/>
      </w:tcPr>
    </w:tblStylePr>
    <w:tblStylePr w:type="firstCol">
      <w:pPr>
        <w:wordWrap/>
        <w:spacing w:afterLines="0" w:after="120" w:afterAutospacing="0"/>
      </w:pPr>
      <w:rPr>
        <w:rFonts w:asciiTheme="minorHAnsi" w:hAnsiTheme="minorHAnsi"/>
        <w:b/>
        <w:sz w:val="20"/>
      </w:rPr>
      <w:tblPr/>
      <w:tcPr>
        <w:shd w:val="clear" w:color="auto" w:fill="FFFFFF" w:themeFill="background1"/>
      </w:tcPr>
    </w:tblStylePr>
    <w:tblStylePr w:type="lastCol">
      <w:pPr>
        <w:wordWrap/>
        <w:spacing w:afterLines="0" w:after="120" w:afterAutospacing="0"/>
      </w:pPr>
    </w:tblStylePr>
  </w:style>
  <w:style w:type="character" w:styleId="Hyperlink">
    <w:name w:val="Hyperlink"/>
    <w:basedOn w:val="DefaultParagraphFont"/>
    <w:uiPriority w:val="99"/>
    <w:unhideWhenUsed/>
    <w:rsid w:val="00077535"/>
    <w:rPr>
      <w:color w:val="FFFFFF" w:themeColor="hyperlink"/>
      <w:u w:val="single"/>
    </w:rPr>
  </w:style>
  <w:style w:type="table" w:customStyle="1" w:styleId="TableforQuestions">
    <w:name w:val="Table for Questions"/>
    <w:basedOn w:val="TG"/>
    <w:uiPriority w:val="99"/>
    <w:rsid w:val="004F27B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sz w:val="22"/>
      </w:rPr>
      <w:tblPr/>
      <w:tcPr>
        <w:shd w:val="clear" w:color="auto" w:fill="E7E6E6" w:themeFill="background2"/>
      </w:tcPr>
    </w:tblStylePr>
    <w:tblStylePr w:type="firstCol">
      <w:rPr>
        <w:rFonts w:asciiTheme="minorHAnsi" w:hAnsiTheme="minorHAnsi"/>
        <w:b w:val="0"/>
        <w:sz w:val="22"/>
      </w:rPr>
      <w:tblPr/>
      <w:tcPr>
        <w:shd w:val="clear" w:color="auto" w:fill="FFFFFF" w:themeFill="background1"/>
      </w:tcPr>
    </w:tblStylePr>
    <w:tblStylePr w:type="lastCol">
      <w:pPr>
        <w:wordWrap/>
      </w:pPr>
    </w:tblStylePr>
  </w:style>
  <w:style w:type="paragraph" w:customStyle="1" w:styleId="Default">
    <w:name w:val="Default"/>
    <w:rsid w:val="00FB0E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4622F"/>
    <w:pPr>
      <w:autoSpaceDE/>
      <w:autoSpaceDN/>
      <w:adjustRightInd/>
      <w:spacing w:before="240" w:beforeAutospacing="0" w:after="0" w:line="259" w:lineRule="auto"/>
      <w:ind w:right="0"/>
      <w:outlineLvl w:val="9"/>
    </w:pPr>
    <w:rPr>
      <w:rFonts w:asciiTheme="majorHAnsi" w:hAnsiTheme="majorHAnsi"/>
      <w:b/>
      <w:color w:val="003028" w:themeColor="accent1" w:themeShade="BF"/>
      <w:sz w:val="28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A6391"/>
    <w:pPr>
      <w:tabs>
        <w:tab w:val="right" w:leader="dot" w:pos="9627"/>
      </w:tabs>
      <w:spacing w:after="100"/>
    </w:pPr>
    <w:rPr>
      <w:b/>
      <w:noProof/>
      <w:color w:val="007F50" w:themeColor="accent2"/>
    </w:rPr>
  </w:style>
  <w:style w:type="paragraph" w:styleId="TOC2">
    <w:name w:val="toc 2"/>
    <w:basedOn w:val="Normal"/>
    <w:next w:val="Normal"/>
    <w:autoRedefine/>
    <w:uiPriority w:val="39"/>
    <w:unhideWhenUsed/>
    <w:rsid w:val="005C7D2A"/>
    <w:pPr>
      <w:tabs>
        <w:tab w:val="right" w:leader="dot" w:pos="9627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54622F"/>
    <w:pPr>
      <w:spacing w:after="100"/>
      <w:ind w:left="400"/>
    </w:pPr>
  </w:style>
  <w:style w:type="paragraph" w:styleId="ListNumber2">
    <w:name w:val="List Number 2"/>
    <w:basedOn w:val="Normal"/>
    <w:uiPriority w:val="99"/>
    <w:unhideWhenUsed/>
    <w:rsid w:val="0054622F"/>
    <w:pPr>
      <w:numPr>
        <w:numId w:val="7"/>
      </w:numPr>
      <w:contextualSpacing/>
    </w:pPr>
  </w:style>
  <w:style w:type="paragraph" w:styleId="List2">
    <w:name w:val="List 2"/>
    <w:basedOn w:val="Normal"/>
    <w:uiPriority w:val="99"/>
    <w:unhideWhenUsed/>
    <w:rsid w:val="0054622F"/>
    <w:pPr>
      <w:ind w:left="566" w:hanging="283"/>
      <w:contextualSpacing/>
    </w:pPr>
  </w:style>
  <w:style w:type="paragraph" w:styleId="ListBullet3">
    <w:name w:val="List Bullet 3"/>
    <w:basedOn w:val="Normal"/>
    <w:uiPriority w:val="99"/>
    <w:unhideWhenUsed/>
    <w:rsid w:val="00582912"/>
    <w:pPr>
      <w:numPr>
        <w:numId w:val="3"/>
      </w:numPr>
      <w:spacing w:after="80"/>
      <w:ind w:left="924" w:right="1276" w:hanging="357"/>
    </w:pPr>
  </w:style>
  <w:style w:type="paragraph" w:styleId="BodyText2">
    <w:name w:val="Body Text 2"/>
    <w:basedOn w:val="Normal"/>
    <w:link w:val="BodyText2Char"/>
    <w:uiPriority w:val="99"/>
    <w:unhideWhenUsed/>
    <w:rsid w:val="00A739AD"/>
    <w:pPr>
      <w:spacing w:after="120"/>
      <w:ind w:left="340" w:right="0"/>
    </w:pPr>
  </w:style>
  <w:style w:type="character" w:customStyle="1" w:styleId="BodyText2Char">
    <w:name w:val="Body Text 2 Char"/>
    <w:basedOn w:val="DefaultParagraphFont"/>
    <w:link w:val="BodyText2"/>
    <w:uiPriority w:val="99"/>
    <w:rsid w:val="00A739AD"/>
    <w:rPr>
      <w:rFonts w:ascii="Arial" w:hAnsi="Arial" w:cs="Arial"/>
      <w:color w:val="000000"/>
      <w:sz w:val="20"/>
      <w:szCs w:val="20"/>
    </w:rPr>
  </w:style>
  <w:style w:type="paragraph" w:customStyle="1" w:styleId="FedBody1013">
    <w:name w:val="Fed Body 10/13"/>
    <w:basedOn w:val="Normal"/>
    <w:qFormat/>
    <w:rsid w:val="00A739AD"/>
    <w:pPr>
      <w:tabs>
        <w:tab w:val="left" w:pos="2835"/>
        <w:tab w:val="left" w:pos="5670"/>
        <w:tab w:val="left" w:pos="8505"/>
        <w:tab w:val="left" w:pos="11340"/>
      </w:tabs>
      <w:autoSpaceDE/>
      <w:autoSpaceDN/>
      <w:adjustRightInd/>
      <w:spacing w:before="140" w:after="140" w:line="260" w:lineRule="exact"/>
      <w:ind w:right="1134"/>
    </w:pPr>
    <w:rPr>
      <w:rFonts w:eastAsiaTheme="minorEastAsia" w:cstheme="minorBidi"/>
      <w:color w:val="000000" w:themeColor="text1"/>
      <w:szCs w:val="22"/>
      <w:lang w:eastAsia="zh-CN"/>
    </w:rPr>
  </w:style>
  <w:style w:type="paragraph" w:customStyle="1" w:styleId="Line">
    <w:name w:val="Line"/>
    <w:basedOn w:val="Line1"/>
    <w:qFormat/>
    <w:rsid w:val="00FC0A08"/>
    <w:pPr>
      <w:ind w:left="0" w:right="0"/>
    </w:pPr>
  </w:style>
  <w:style w:type="paragraph" w:styleId="NoSpacing">
    <w:name w:val="No Spacing"/>
    <w:uiPriority w:val="1"/>
    <w:qFormat/>
    <w:rsid w:val="001A678D"/>
    <w:pPr>
      <w:spacing w:after="0" w:line="240" w:lineRule="auto"/>
    </w:pPr>
  </w:style>
  <w:style w:type="paragraph" w:customStyle="1" w:styleId="paragraph">
    <w:name w:val="paragraph"/>
    <w:basedOn w:val="Normal"/>
    <w:rsid w:val="001A678D"/>
    <w:pPr>
      <w:autoSpaceDE/>
      <w:autoSpaceDN/>
      <w:adjustRightInd/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customStyle="1" w:styleId="paragraphsub">
    <w:name w:val="paragraphsub"/>
    <w:basedOn w:val="Normal"/>
    <w:rsid w:val="001A678D"/>
    <w:pPr>
      <w:autoSpaceDE/>
      <w:autoSpaceDN/>
      <w:adjustRightInd/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1A67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678D"/>
    <w:rPr>
      <w:rFonts w:ascii="Arial" w:hAnsi="Arial" w:cs="Arial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StudentAdmin1\2019%20Planning%20Config\Rebrand\Templates\StudentRecords_Template_V1.dotx" TargetMode="External"/></Relationships>
</file>

<file path=word/theme/theme1.xml><?xml version="1.0" encoding="utf-8"?>
<a:theme xmlns:a="http://schemas.openxmlformats.org/drawingml/2006/main" name="TAFE Gippsland">
  <a:themeElements>
    <a:clrScheme name="TAFE Gippslan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4136"/>
      </a:accent1>
      <a:accent2>
        <a:srgbClr val="007F50"/>
      </a:accent2>
      <a:accent3>
        <a:srgbClr val="00B164"/>
      </a:accent3>
      <a:accent4>
        <a:srgbClr val="77D248"/>
      </a:accent4>
      <a:accent5>
        <a:srgbClr val="C3EF6C"/>
      </a:accent5>
      <a:accent6>
        <a:srgbClr val="F3EFEB"/>
      </a:accent6>
      <a:hlink>
        <a:srgbClr val="FFFFFF"/>
      </a:hlink>
      <a:folHlink>
        <a:srgbClr val="FFFF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9D77B1C6B2C4BBDF7564BF763D8FF" ma:contentTypeVersion="0" ma:contentTypeDescription="Create a new document." ma:contentTypeScope="" ma:versionID="05110ff801771977905dc323952ec1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2CF4B-7568-4DC6-B857-34DF4A188D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BBED75-51AD-4BB7-B905-C6938C623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0FBD8F-4334-48A7-B787-1AD6331662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1FBC40-EB42-4442-BA00-13DCA50C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StudentRecords_Template_V1</Template>
  <TotalTime>1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Federation Training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Zygarlicki, Rachel</dc:creator>
  <cp:keywords/>
  <dc:description/>
  <cp:lastModifiedBy>Moni Wallis</cp:lastModifiedBy>
  <cp:revision>2</cp:revision>
  <cp:lastPrinted>2019-04-29T05:21:00Z</cp:lastPrinted>
  <dcterms:created xsi:type="dcterms:W3CDTF">2022-03-29T04:42:00Z</dcterms:created>
  <dcterms:modified xsi:type="dcterms:W3CDTF">2022-03-29T04:42:00Z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0x01010006D9D77B1C6B2C4BBDF7564BF763D8FF</vt:lpwstr>
  </property>
  <property fmtid="{D5CDD505-2E9C-101B-9397-08002B2CF9AE}" pid="3" name="MSIP_Label_76ec256c-193f-44c9-b2e1-0379e593323c_Enabled">
    <vt:lpwstr>true</vt:lpwstr>
  </property>
  <property fmtid="{D5CDD505-2E9C-101B-9397-08002B2CF9AE}" pid="4" name="MSIP_Label_76ec256c-193f-44c9-b2e1-0379e593323c_SetDate">
    <vt:lpwstr>2022-03-29T04:42:23Z</vt:lpwstr>
  </property>
  <property fmtid="{D5CDD505-2E9C-101B-9397-08002B2CF9AE}" pid="5" name="MSIP_Label_76ec256c-193f-44c9-b2e1-0379e593323c_Method">
    <vt:lpwstr>Standard</vt:lpwstr>
  </property>
  <property fmtid="{D5CDD505-2E9C-101B-9397-08002B2CF9AE}" pid="6" name="MSIP_Label_76ec256c-193f-44c9-b2e1-0379e593323c_Name">
    <vt:lpwstr>Official</vt:lpwstr>
  </property>
  <property fmtid="{D5CDD505-2E9C-101B-9397-08002B2CF9AE}" pid="7" name="MSIP_Label_76ec256c-193f-44c9-b2e1-0379e593323c_SiteId">
    <vt:lpwstr>f3ad7a31-818c-40e6-83e8-d623f424e9b9</vt:lpwstr>
  </property>
  <property fmtid="{D5CDD505-2E9C-101B-9397-08002B2CF9AE}" pid="8" name="MSIP_Label_76ec256c-193f-44c9-b2e1-0379e593323c_ActionId">
    <vt:lpwstr>369ba658-1585-4c9e-b54c-bef8c2fb42e8</vt:lpwstr>
  </property>
  <property fmtid="{D5CDD505-2E9C-101B-9397-08002B2CF9AE}" pid="9" name="MSIP_Label_76ec256c-193f-44c9-b2e1-0379e593323c_ContentBits">
    <vt:lpwstr>1</vt:lpwstr>
  </property>
</Properties>
</file>